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0360">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473E0418">
      <w:pPr>
        <w:keepNext w:val="0"/>
        <w:keepLines w:val="0"/>
        <w:pageBreakBefore w:val="0"/>
        <w:kinsoku/>
        <w:wordWrap/>
        <w:overflowPunct/>
        <w:topLinePunct w:val="0"/>
        <w:bidi w:val="0"/>
        <w:snapToGrid/>
        <w:spacing w:beforeAutospacing="0" w:afterAutospacing="0" w:line="240" w:lineRule="auto"/>
        <w:ind w:left="0" w:right="0" w:firstLine="567"/>
        <w:jc w:val="center"/>
        <w:textAlignment w:val="auto"/>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rPr>
        <w:t>Класс: 5</w:t>
      </w:r>
    </w:p>
    <w:p w14:paraId="1DD3B591">
      <w:pPr>
        <w:keepNext w:val="0"/>
        <w:keepLines w:val="0"/>
        <w:pageBreakBefore w:val="0"/>
        <w:kinsoku/>
        <w:wordWrap/>
        <w:overflowPunct/>
        <w:topLinePunct w:val="0"/>
        <w:bidi w:val="0"/>
        <w:snapToGrid/>
        <w:spacing w:beforeAutospacing="0" w:afterAutospacing="0" w:line="240" w:lineRule="auto"/>
        <w:ind w:left="0" w:right="0" w:firstLine="567"/>
        <w:jc w:val="center"/>
        <w:textAlignment w:val="auto"/>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rPr>
        <w:t>Тема: Хохломская роспись</w:t>
      </w:r>
    </w:p>
    <w:p w14:paraId="17BD6CCA">
      <w:pPr>
        <w:keepNext w:val="0"/>
        <w:keepLines w:val="0"/>
        <w:pageBreakBefore w:val="0"/>
        <w:kinsoku/>
        <w:wordWrap/>
        <w:overflowPunct/>
        <w:topLinePunct w:val="0"/>
        <w:bidi w:val="0"/>
        <w:snapToGrid/>
        <w:spacing w:beforeAutospacing="0" w:afterAutospacing="0" w:line="240" w:lineRule="auto"/>
        <w:ind w:left="0" w:right="0" w:firstLine="567"/>
        <w:jc w:val="both"/>
        <w:textAlignment w:val="auto"/>
        <w:rPr>
          <w:rFonts w:hint="default" w:ascii="Times New Roman" w:hAnsi="Times New Roman" w:cs="Times New Roman"/>
          <w:sz w:val="24"/>
          <w:szCs w:val="24"/>
        </w:rPr>
      </w:pPr>
      <w:r>
        <w:rPr>
          <w:rFonts w:hint="default" w:ascii="Times New Roman" w:hAnsi="Times New Roman" w:cs="Times New Roman"/>
          <w:b/>
          <w:i w:val="0"/>
          <w:iCs/>
          <w:sz w:val="24"/>
          <w:szCs w:val="24"/>
        </w:rPr>
        <w:t>Цель:</w:t>
      </w:r>
      <w:r>
        <w:rPr>
          <w:rFonts w:hint="default" w:ascii="Times New Roman" w:hAnsi="Times New Roman" w:cs="Times New Roman"/>
          <w:i w:val="0"/>
          <w:iCs/>
          <w:sz w:val="24"/>
          <w:szCs w:val="24"/>
        </w:rPr>
        <w:t xml:space="preserve"> </w:t>
      </w:r>
      <w:r>
        <w:rPr>
          <w:rFonts w:hint="default" w:ascii="Times New Roman" w:hAnsi="Times New Roman" w:cs="Times New Roman"/>
          <w:sz w:val="24"/>
          <w:szCs w:val="24"/>
        </w:rPr>
        <w:t>познакомить учащихся с традиционным народным промыслом России. Способствовать формированию представлений о принципах гармонии композиции на основе цветовых ритмов и цветовой динамики.</w:t>
      </w:r>
    </w:p>
    <w:p w14:paraId="28ED2FB0">
      <w:pPr>
        <w:keepNext w:val="0"/>
        <w:keepLines w:val="0"/>
        <w:pageBreakBefore w:val="0"/>
        <w:kinsoku/>
        <w:wordWrap/>
        <w:overflowPunct/>
        <w:topLinePunct w:val="0"/>
        <w:bidi w:val="0"/>
        <w:snapToGrid/>
        <w:spacing w:beforeAutospacing="0" w:afterAutospacing="0" w:line="240" w:lineRule="auto"/>
        <w:ind w:left="0" w:right="0" w:firstLine="567"/>
        <w:jc w:val="both"/>
        <w:textAlignment w:val="auto"/>
        <w:rPr>
          <w:rFonts w:hint="default" w:ascii="Times New Roman" w:hAnsi="Times New Roman" w:cs="Times New Roman"/>
          <w:b/>
          <w:i w:val="0"/>
          <w:iCs/>
          <w:sz w:val="24"/>
          <w:szCs w:val="24"/>
        </w:rPr>
      </w:pPr>
      <w:r>
        <w:rPr>
          <w:rFonts w:hint="default" w:ascii="Times New Roman" w:hAnsi="Times New Roman" w:cs="Times New Roman"/>
          <w:b/>
          <w:i w:val="0"/>
          <w:iCs/>
          <w:sz w:val="24"/>
          <w:szCs w:val="24"/>
        </w:rPr>
        <w:t>Задачи:</w:t>
      </w:r>
    </w:p>
    <w:p w14:paraId="02648CC4">
      <w:pPr>
        <w:pStyle w:val="6"/>
        <w:keepNext w:val="0"/>
        <w:keepLines w:val="0"/>
        <w:pageBreakBefore w:val="0"/>
        <w:numPr>
          <w:ilvl w:val="0"/>
          <w:numId w:val="1"/>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Способствовать формированию знаний о народном художественном промысле – хохлома и о элементах ее росписи.</w:t>
      </w:r>
    </w:p>
    <w:p w14:paraId="33728C96">
      <w:pPr>
        <w:pStyle w:val="6"/>
        <w:keepNext w:val="0"/>
        <w:keepLines w:val="0"/>
        <w:pageBreakBefore w:val="0"/>
        <w:numPr>
          <w:ilvl w:val="0"/>
          <w:numId w:val="1"/>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знаний о приемах стилизации природных форм в бытовых вещах.</w:t>
      </w:r>
    </w:p>
    <w:p w14:paraId="28BFEBAC">
      <w:pPr>
        <w:pStyle w:val="6"/>
        <w:keepNext w:val="0"/>
        <w:keepLines w:val="0"/>
        <w:pageBreakBefore w:val="0"/>
        <w:numPr>
          <w:ilvl w:val="0"/>
          <w:numId w:val="1"/>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Способствовать формированию умений работать кистью; совершенствование навыков кистевой росписи по мотивам хохломской росписи.</w:t>
      </w:r>
    </w:p>
    <w:p w14:paraId="000301C6">
      <w:pPr>
        <w:pStyle w:val="6"/>
        <w:keepNext w:val="0"/>
        <w:keepLines w:val="0"/>
        <w:pageBreakBefore w:val="0"/>
        <w:numPr>
          <w:ilvl w:val="0"/>
          <w:numId w:val="1"/>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Способствовать формированию развития конструктивности, целесообразности, вариативности мышления.</w:t>
      </w:r>
    </w:p>
    <w:p w14:paraId="14BE9594">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b/>
          <w:bCs/>
          <w:sz w:val="24"/>
          <w:szCs w:val="24"/>
          <w:u w:val="single"/>
          <w:lang w:val="ru-RU"/>
        </w:rPr>
      </w:pPr>
      <w:r>
        <w:rPr>
          <w:rStyle w:val="11"/>
          <w:rFonts w:hint="default" w:ascii="Times New Roman" w:hAnsi="Times New Roman" w:cs="Times New Roman"/>
          <w:b/>
          <w:bCs/>
          <w:sz w:val="24"/>
          <w:szCs w:val="24"/>
          <w:u w:val="single"/>
          <w:lang w:val="ru-RU"/>
        </w:rPr>
        <w:t>Формирование УУД:</w:t>
      </w:r>
    </w:p>
    <w:p w14:paraId="05D315E5">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 xml:space="preserve">Личностные: </w:t>
      </w:r>
    </w:p>
    <w:p w14:paraId="5F1974A0">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Способствовать формированию основ художественной культуры.</w:t>
      </w:r>
    </w:p>
    <w:p w14:paraId="600E1BA8">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Развивать эстетическое сознание через художественно-творческую деятельность. </w:t>
      </w:r>
    </w:p>
    <w:p w14:paraId="22B60856">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Развивать ассоциативно-образное мышление, фантазию, навыки работы с художественными материалами.</w:t>
      </w:r>
    </w:p>
    <w:p w14:paraId="42387C6F">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Метапредметные:</w:t>
      </w:r>
    </w:p>
    <w:p w14:paraId="3675C70D">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Развивать умение самостоятельно определять цели своего обучения, ставить и формулировать для себя новые задачи в учебе и познавательной деятельности.</w:t>
      </w:r>
    </w:p>
    <w:p w14:paraId="68D11AC7">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Развивать умение осознанно использовать речевые средства в соответствии с задачей коммуникации.</w:t>
      </w:r>
    </w:p>
    <w:p w14:paraId="3750428F">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Формировать и развивать гражданскую позицию, критическое мышление.</w:t>
      </w:r>
    </w:p>
    <w:p w14:paraId="00E799F1">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Предметные:</w:t>
      </w:r>
    </w:p>
    <w:p w14:paraId="44BBABA5">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Содействовать развитию эстетического вкуса, художественного мышления учащихся, воспитывать интерес к истории, уважение к культуре и символике своей страны, своего города, края.</w:t>
      </w:r>
    </w:p>
    <w:p w14:paraId="5922463B">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b/>
          <w:i/>
          <w:sz w:val="24"/>
          <w:szCs w:val="24"/>
        </w:rPr>
      </w:pPr>
      <w:r>
        <w:rPr>
          <w:rStyle w:val="12"/>
          <w:rFonts w:hint="default" w:ascii="Times New Roman" w:hAnsi="Times New Roman" w:cs="Times New Roman"/>
          <w:sz w:val="24"/>
          <w:szCs w:val="24"/>
        </w:rPr>
        <w:t>- Упражнять учащихся в использовании различных материалов и средств художественной выразительности для передачи замысла в собственной художественно-творческой деятельности.</w:t>
      </w:r>
    </w:p>
    <w:p w14:paraId="5117AB80">
      <w:pPr>
        <w:keepNext w:val="0"/>
        <w:keepLines w:val="0"/>
        <w:pageBreakBefore w:val="0"/>
        <w:kinsoku/>
        <w:wordWrap/>
        <w:overflowPunct/>
        <w:topLinePunct w:val="0"/>
        <w:bidi w:val="0"/>
        <w:snapToGrid/>
        <w:spacing w:beforeAutospacing="0" w:afterAutospacing="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i/>
          <w:sz w:val="24"/>
          <w:szCs w:val="24"/>
        </w:rPr>
        <w:t>Форма урока:</w:t>
      </w:r>
      <w:r>
        <w:rPr>
          <w:rFonts w:hint="default" w:ascii="Times New Roman" w:hAnsi="Times New Roman" w:cs="Times New Roman"/>
          <w:sz w:val="24"/>
          <w:szCs w:val="24"/>
        </w:rPr>
        <w:t xml:space="preserve"> комбинированный</w:t>
      </w:r>
    </w:p>
    <w:p w14:paraId="6A1C7037">
      <w:pPr>
        <w:keepNext w:val="0"/>
        <w:keepLines w:val="0"/>
        <w:pageBreakBefore w:val="0"/>
        <w:kinsoku/>
        <w:wordWrap/>
        <w:overflowPunct/>
        <w:topLinePunct w:val="0"/>
        <w:bidi w:val="0"/>
        <w:snapToGrid/>
        <w:spacing w:beforeAutospacing="0" w:afterAutospacing="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i/>
          <w:sz w:val="24"/>
          <w:szCs w:val="24"/>
        </w:rPr>
        <w:t>Оборудований учителя:</w:t>
      </w:r>
      <w:r>
        <w:rPr>
          <w:rFonts w:hint="default" w:ascii="Times New Roman" w:hAnsi="Times New Roman" w:cs="Times New Roman"/>
          <w:sz w:val="24"/>
          <w:szCs w:val="24"/>
        </w:rPr>
        <w:t xml:space="preserve"> гуашь, кисти, пед. рисунок, презентация.</w:t>
      </w:r>
    </w:p>
    <w:p w14:paraId="0CAE5739">
      <w:pPr>
        <w:keepNext w:val="0"/>
        <w:keepLines w:val="0"/>
        <w:pageBreakBefore w:val="0"/>
        <w:kinsoku/>
        <w:wordWrap/>
        <w:overflowPunct/>
        <w:topLinePunct w:val="0"/>
        <w:bidi w:val="0"/>
        <w:snapToGrid/>
        <w:spacing w:beforeAutospacing="0" w:afterAutospacing="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i/>
          <w:sz w:val="24"/>
          <w:szCs w:val="24"/>
        </w:rPr>
        <w:t>Оборудование учащихся:</w:t>
      </w:r>
      <w:r>
        <w:rPr>
          <w:rFonts w:hint="default" w:ascii="Times New Roman" w:hAnsi="Times New Roman" w:cs="Times New Roman"/>
          <w:sz w:val="24"/>
          <w:szCs w:val="24"/>
        </w:rPr>
        <w:t xml:space="preserve"> бумага, гуашь, кисти, палитра.</w:t>
      </w:r>
    </w:p>
    <w:p w14:paraId="76CEB1FD">
      <w:pPr>
        <w:keepNext w:val="0"/>
        <w:keepLines w:val="0"/>
        <w:pageBreakBefore w:val="0"/>
        <w:kinsoku/>
        <w:wordWrap/>
        <w:overflowPunct/>
        <w:topLinePunct w:val="0"/>
        <w:bidi w:val="0"/>
        <w:snapToGrid/>
        <w:spacing w:beforeAutospacing="0" w:afterAutospacing="0" w:line="240" w:lineRule="auto"/>
        <w:ind w:left="0" w:right="0" w:firstLine="567"/>
        <w:jc w:val="both"/>
        <w:textAlignment w:val="auto"/>
        <w:rPr>
          <w:rFonts w:hint="default" w:ascii="Times New Roman" w:hAnsi="Times New Roman" w:cs="Times New Roman"/>
          <w:sz w:val="24"/>
          <w:szCs w:val="24"/>
        </w:rPr>
      </w:pPr>
    </w:p>
    <w:p w14:paraId="048EB491">
      <w:pPr>
        <w:keepNext w:val="0"/>
        <w:keepLines w:val="0"/>
        <w:pageBreakBefore w:val="0"/>
        <w:kinsoku/>
        <w:wordWrap/>
        <w:overflowPunct/>
        <w:topLinePunct w:val="0"/>
        <w:bidi w:val="0"/>
        <w:snapToGrid/>
        <w:spacing w:beforeAutospacing="0" w:afterAutospacing="0" w:line="240" w:lineRule="auto"/>
        <w:ind w:left="0" w:right="0" w:firstLine="567"/>
        <w:jc w:val="both"/>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Структура:</w:t>
      </w:r>
    </w:p>
    <w:p w14:paraId="2122A92E">
      <w:pPr>
        <w:pStyle w:val="6"/>
        <w:keepNext w:val="0"/>
        <w:keepLines w:val="0"/>
        <w:pageBreakBefore w:val="0"/>
        <w:numPr>
          <w:ilvl w:val="0"/>
          <w:numId w:val="2"/>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Организационный момент;</w:t>
      </w:r>
    </w:p>
    <w:p w14:paraId="5E83985B">
      <w:pPr>
        <w:pStyle w:val="6"/>
        <w:keepNext w:val="0"/>
        <w:keepLines w:val="0"/>
        <w:pageBreakBefore w:val="0"/>
        <w:numPr>
          <w:ilvl w:val="0"/>
          <w:numId w:val="2"/>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Проверка готовности к уроку;</w:t>
      </w:r>
    </w:p>
    <w:p w14:paraId="47736BDF">
      <w:pPr>
        <w:pStyle w:val="6"/>
        <w:keepNext w:val="0"/>
        <w:keepLines w:val="0"/>
        <w:pageBreakBefore w:val="0"/>
        <w:numPr>
          <w:ilvl w:val="0"/>
          <w:numId w:val="2"/>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Сообщение темы урока;</w:t>
      </w:r>
    </w:p>
    <w:p w14:paraId="72A6B3DE">
      <w:pPr>
        <w:pStyle w:val="6"/>
        <w:keepNext w:val="0"/>
        <w:keepLines w:val="0"/>
        <w:pageBreakBefore w:val="0"/>
        <w:numPr>
          <w:ilvl w:val="0"/>
          <w:numId w:val="2"/>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Изучение нового материала;</w:t>
      </w:r>
    </w:p>
    <w:p w14:paraId="68BB836C">
      <w:pPr>
        <w:pStyle w:val="6"/>
        <w:keepNext w:val="0"/>
        <w:keepLines w:val="0"/>
        <w:pageBreakBefore w:val="0"/>
        <w:numPr>
          <w:ilvl w:val="0"/>
          <w:numId w:val="2"/>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w:t>
      </w:r>
    </w:p>
    <w:p w14:paraId="62563D12">
      <w:pPr>
        <w:pStyle w:val="6"/>
        <w:keepNext w:val="0"/>
        <w:keepLines w:val="0"/>
        <w:pageBreakBefore w:val="0"/>
        <w:numPr>
          <w:ilvl w:val="0"/>
          <w:numId w:val="2"/>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Итог урока</w:t>
      </w:r>
    </w:p>
    <w:p w14:paraId="1187E8E7">
      <w:pPr>
        <w:pStyle w:val="6"/>
        <w:keepNext w:val="0"/>
        <w:keepLines w:val="0"/>
        <w:pageBreakBefore w:val="0"/>
        <w:numPr>
          <w:ilvl w:val="0"/>
          <w:numId w:val="3"/>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Выставка и обсуждение работ</w:t>
      </w:r>
    </w:p>
    <w:p w14:paraId="5F8F4E18">
      <w:pPr>
        <w:pStyle w:val="6"/>
        <w:keepNext w:val="0"/>
        <w:keepLines w:val="0"/>
        <w:pageBreakBefore w:val="0"/>
        <w:numPr>
          <w:ilvl w:val="0"/>
          <w:numId w:val="3"/>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Обсуждение: что нового узнали на уроке</w:t>
      </w:r>
    </w:p>
    <w:p w14:paraId="7CC153C5">
      <w:pPr>
        <w:pStyle w:val="6"/>
        <w:keepNext w:val="0"/>
        <w:keepLines w:val="0"/>
        <w:pageBreakBefore w:val="0"/>
        <w:numPr>
          <w:ilvl w:val="0"/>
          <w:numId w:val="3"/>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Уборка рабочих мест.</w:t>
      </w:r>
    </w:p>
    <w:p w14:paraId="203D7F18">
      <w:pPr>
        <w:pStyle w:val="6"/>
        <w:keepNext w:val="0"/>
        <w:keepLines w:val="0"/>
        <w:pageBreakBefore w:val="0"/>
        <w:kinsoku/>
        <w:wordWrap/>
        <w:overflowPunct/>
        <w:topLinePunct w:val="0"/>
        <w:bidi w:val="0"/>
        <w:snapToGrid/>
        <w:spacing w:beforeAutospacing="0" w:afterAutospacing="0" w:line="24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br w:type="column"/>
      </w:r>
      <w:r>
        <w:rPr>
          <w:rFonts w:hint="default" w:ascii="Times New Roman" w:hAnsi="Times New Roman" w:cs="Times New Roman"/>
          <w:sz w:val="24"/>
          <w:szCs w:val="24"/>
        </w:rPr>
        <w:t>ХОД УРО</w:t>
      </w:r>
      <w:bookmarkStart w:id="2" w:name="_GoBack"/>
      <w:bookmarkEnd w:id="2"/>
      <w:r>
        <w:rPr>
          <w:rFonts w:hint="default" w:ascii="Times New Roman" w:hAnsi="Times New Roman" w:cs="Times New Roman"/>
          <w:sz w:val="24"/>
          <w:szCs w:val="24"/>
        </w:rPr>
        <w:t>КА:</w:t>
      </w:r>
    </w:p>
    <w:p w14:paraId="7657007D">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tbl>
      <w:tblPr>
        <w:tblStyle w:val="3"/>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8187"/>
      </w:tblGrid>
      <w:tr w14:paraId="5F3C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noWrap w:val="0"/>
            <w:vAlign w:val="top"/>
          </w:tcPr>
          <w:p w14:paraId="37101D24">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tc>
        <w:tc>
          <w:tcPr>
            <w:tcW w:w="8187" w:type="dxa"/>
            <w:noWrap w:val="0"/>
            <w:vAlign w:val="top"/>
          </w:tcPr>
          <w:p w14:paraId="44E6B8D0">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Содержание</w:t>
            </w:r>
          </w:p>
        </w:tc>
      </w:tr>
      <w:tr w14:paraId="5187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noWrap w:val="0"/>
            <w:vAlign w:val="top"/>
          </w:tcPr>
          <w:p w14:paraId="3EFC2E82">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Орг.момент</w:t>
            </w:r>
          </w:p>
        </w:tc>
        <w:tc>
          <w:tcPr>
            <w:tcW w:w="8187" w:type="dxa"/>
            <w:noWrap w:val="0"/>
            <w:vAlign w:val="top"/>
          </w:tcPr>
          <w:p w14:paraId="7F265928">
            <w:pPr>
              <w:keepNext w:val="0"/>
              <w:keepLines w:val="0"/>
              <w:pageBreakBefore w:val="0"/>
              <w:kinsoku/>
              <w:wordWrap/>
              <w:overflowPunct/>
              <w:topLinePunct w:val="0"/>
              <w:bidi w:val="0"/>
              <w:snapToGrid/>
              <w:spacing w:beforeAutospacing="0" w:afterAutospacing="0" w:line="240" w:lineRule="auto"/>
              <w:ind w:left="0" w:right="0" w:firstLine="38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Приветствие.</w:t>
            </w:r>
          </w:p>
        </w:tc>
      </w:tr>
      <w:tr w14:paraId="6090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noWrap w:val="0"/>
            <w:vAlign w:val="top"/>
          </w:tcPr>
          <w:p w14:paraId="4126E18B">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Проверка рабочих мест</w:t>
            </w:r>
          </w:p>
        </w:tc>
        <w:tc>
          <w:tcPr>
            <w:tcW w:w="8187" w:type="dxa"/>
            <w:noWrap w:val="0"/>
            <w:vAlign w:val="top"/>
          </w:tcPr>
          <w:p w14:paraId="21552672">
            <w:pPr>
              <w:keepNext w:val="0"/>
              <w:keepLines w:val="0"/>
              <w:pageBreakBefore w:val="0"/>
              <w:kinsoku/>
              <w:wordWrap/>
              <w:overflowPunct/>
              <w:topLinePunct w:val="0"/>
              <w:bidi w:val="0"/>
              <w:snapToGrid/>
              <w:spacing w:beforeAutospacing="0" w:afterAutospacing="0" w:line="240" w:lineRule="auto"/>
              <w:ind w:left="0" w:right="0" w:firstLine="38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Сегодня на урок вам понадобятся краски: гуашь или акварель, кисти, палитра. (учащиеся проверяют свою готовность)</w:t>
            </w:r>
          </w:p>
        </w:tc>
      </w:tr>
      <w:tr w14:paraId="79A7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noWrap w:val="0"/>
            <w:vAlign w:val="top"/>
          </w:tcPr>
          <w:p w14:paraId="3730E9AB">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Сообщение темы и цели урока</w:t>
            </w:r>
          </w:p>
        </w:tc>
        <w:tc>
          <w:tcPr>
            <w:tcW w:w="8187" w:type="dxa"/>
            <w:noWrap w:val="0"/>
            <w:vAlign w:val="top"/>
          </w:tcPr>
          <w:p w14:paraId="5DFA3985">
            <w:pPr>
              <w:keepNext w:val="0"/>
              <w:keepLines w:val="0"/>
              <w:pageBreakBefore w:val="0"/>
              <w:kinsoku/>
              <w:wordWrap/>
              <w:overflowPunct/>
              <w:topLinePunct w:val="0"/>
              <w:bidi w:val="0"/>
              <w:snapToGrid/>
              <w:spacing w:beforeAutospacing="0" w:afterAutospacing="0" w:line="240" w:lineRule="auto"/>
              <w:ind w:left="0" w:right="0" w:firstLine="385"/>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rPr>
              <w:t>Что изображено на доске?</w:t>
            </w:r>
          </w:p>
          <w:p w14:paraId="31F8DF5F">
            <w:pPr>
              <w:keepNext w:val="0"/>
              <w:keepLines w:val="0"/>
              <w:pageBreakBefore w:val="0"/>
              <w:kinsoku/>
              <w:wordWrap/>
              <w:overflowPunct/>
              <w:topLinePunct w:val="0"/>
              <w:bidi w:val="0"/>
              <w:snapToGrid/>
              <w:spacing w:beforeAutospacing="0" w:afterAutospacing="0" w:line="240" w:lineRule="auto"/>
              <w:ind w:left="0" w:right="0" w:firstLine="385"/>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Хохломская роспись</w:t>
            </w:r>
          </w:p>
          <w:p w14:paraId="598013DF">
            <w:pPr>
              <w:keepNext w:val="0"/>
              <w:keepLines w:val="0"/>
              <w:pageBreakBefore w:val="0"/>
              <w:kinsoku/>
              <w:wordWrap/>
              <w:overflowPunct/>
              <w:topLinePunct w:val="0"/>
              <w:bidi w:val="0"/>
              <w:snapToGrid/>
              <w:spacing w:beforeAutospacing="0" w:afterAutospacing="0" w:line="240" w:lineRule="auto"/>
              <w:ind w:left="0" w:right="0" w:firstLine="38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Как вы думаете, что сегодня вы узнаете и чему научитесь          на уроке о хохломской росписи?</w:t>
            </w:r>
          </w:p>
          <w:p w14:paraId="453897B3">
            <w:pPr>
              <w:keepNext w:val="0"/>
              <w:keepLines w:val="0"/>
              <w:pageBreakBefore w:val="0"/>
              <w:numPr>
                <w:ilvl w:val="0"/>
                <w:numId w:val="4"/>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Почему так называется?</w:t>
            </w:r>
          </w:p>
          <w:p w14:paraId="2475790C">
            <w:pPr>
              <w:keepNext w:val="0"/>
              <w:keepLines w:val="0"/>
              <w:pageBreakBefore w:val="0"/>
              <w:numPr>
                <w:ilvl w:val="0"/>
                <w:numId w:val="4"/>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 чего делают?</w:t>
            </w:r>
          </w:p>
          <w:p w14:paraId="26DC8818">
            <w:pPr>
              <w:keepNext w:val="0"/>
              <w:keepLines w:val="0"/>
              <w:pageBreakBefore w:val="0"/>
              <w:numPr>
                <w:ilvl w:val="0"/>
                <w:numId w:val="4"/>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Какие цвета используют?</w:t>
            </w:r>
          </w:p>
          <w:p w14:paraId="28A3228E">
            <w:pPr>
              <w:keepNext w:val="0"/>
              <w:keepLines w:val="0"/>
              <w:pageBreakBefore w:val="0"/>
              <w:numPr>
                <w:ilvl w:val="0"/>
                <w:numId w:val="4"/>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 расписывают?</w:t>
            </w:r>
          </w:p>
          <w:p w14:paraId="3204BBF9">
            <w:pPr>
              <w:keepNext w:val="0"/>
              <w:keepLines w:val="0"/>
              <w:pageBreakBefore w:val="0"/>
              <w:numPr>
                <w:ilvl w:val="0"/>
                <w:numId w:val="4"/>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Чем отличается от других росписей?</w:t>
            </w:r>
          </w:p>
          <w:p w14:paraId="567C654F">
            <w:pPr>
              <w:keepNext w:val="0"/>
              <w:keepLines w:val="0"/>
              <w:pageBreakBefore w:val="0"/>
              <w:numPr>
                <w:ilvl w:val="0"/>
                <w:numId w:val="4"/>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Как делают? </w:t>
            </w:r>
          </w:p>
          <w:p w14:paraId="307A8162">
            <w:pPr>
              <w:keepNext w:val="0"/>
              <w:keepLines w:val="0"/>
              <w:pageBreakBefore w:val="0"/>
              <w:numPr>
                <w:ilvl w:val="0"/>
                <w:numId w:val="4"/>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Научимся расписывать? </w:t>
            </w:r>
          </w:p>
          <w:p w14:paraId="4184AF92">
            <w:pPr>
              <w:keepNext w:val="0"/>
              <w:keepLines w:val="0"/>
              <w:pageBreakBefore w:val="0"/>
              <w:kinsoku/>
              <w:wordWrap/>
              <w:overflowPunct/>
              <w:topLinePunct w:val="0"/>
              <w:bidi w:val="0"/>
              <w:snapToGrid/>
              <w:spacing w:beforeAutospacing="0" w:afterAutospacing="0" w:line="240" w:lineRule="auto"/>
              <w:ind w:left="0" w:right="0" w:firstLine="385"/>
              <w:jc w:val="both"/>
              <w:textAlignment w:val="auto"/>
              <w:rPr>
                <w:rFonts w:hint="default" w:ascii="Times New Roman" w:hAnsi="Times New Roman" w:cs="Times New Roman"/>
                <w:sz w:val="24"/>
                <w:szCs w:val="24"/>
              </w:rPr>
            </w:pPr>
          </w:p>
          <w:p w14:paraId="2D10F37F">
            <w:pPr>
              <w:keepNext w:val="0"/>
              <w:keepLines w:val="0"/>
              <w:pageBreakBefore w:val="0"/>
              <w:kinsoku/>
              <w:wordWrap/>
              <w:overflowPunct/>
              <w:topLinePunct w:val="0"/>
              <w:bidi w:val="0"/>
              <w:snapToGrid/>
              <w:spacing w:beforeAutospacing="0" w:afterAutospacing="0" w:line="240" w:lineRule="auto"/>
              <w:ind w:left="0" w:right="0" w:firstLine="385"/>
              <w:jc w:val="both"/>
              <w:textAlignment w:val="auto"/>
              <w:rPr>
                <w:rFonts w:hint="default" w:ascii="Times New Roman" w:hAnsi="Times New Roman" w:cs="Times New Roman"/>
                <w:sz w:val="24"/>
                <w:szCs w:val="24"/>
              </w:rPr>
            </w:pPr>
          </w:p>
        </w:tc>
      </w:tr>
      <w:tr w14:paraId="7C14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noWrap w:val="0"/>
            <w:vAlign w:val="top"/>
          </w:tcPr>
          <w:p w14:paraId="0F6EB257">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Изучение нового материала.</w:t>
            </w:r>
          </w:p>
          <w:p w14:paraId="6BD74C63">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Вводная беседа</w:t>
            </w:r>
          </w:p>
        </w:tc>
        <w:tc>
          <w:tcPr>
            <w:tcW w:w="8187" w:type="dxa"/>
            <w:noWrap w:val="0"/>
            <w:vAlign w:val="top"/>
          </w:tcPr>
          <w:p w14:paraId="7AF83E00">
            <w:pPr>
              <w:keepNext w:val="0"/>
              <w:keepLines w:val="0"/>
              <w:pageBreakBefore w:val="0"/>
              <w:kinsoku/>
              <w:wordWrap/>
              <w:overflowPunct/>
              <w:topLinePunct w:val="0"/>
              <w:bidi w:val="0"/>
              <w:snapToGrid/>
              <w:spacing w:beforeAutospacing="0" w:afterAutospacing="0" w:line="240" w:lineRule="auto"/>
              <w:ind w:left="0" w:right="0"/>
              <w:jc w:val="both"/>
              <w:textAlignment w:val="auto"/>
              <w:outlineLvl w:val="1"/>
              <w:rPr>
                <w:rFonts w:hint="default" w:ascii="Times New Roman" w:hAnsi="Times New Roman" w:cs="Times New Roman"/>
                <w:b/>
                <w:bCs/>
                <w:i/>
                <w:sz w:val="24"/>
                <w:szCs w:val="24"/>
              </w:rPr>
            </w:pPr>
            <w:r>
              <w:rPr>
                <w:rFonts w:hint="default" w:ascii="Times New Roman" w:hAnsi="Times New Roman" w:cs="Times New Roman"/>
                <w:b/>
                <w:bCs/>
                <w:i/>
                <w:sz w:val="24"/>
                <w:szCs w:val="24"/>
              </w:rPr>
              <w:t>История</w:t>
            </w:r>
          </w:p>
          <w:p w14:paraId="0E0B16D2">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Предполагают, что хохломская роспись возникла в XVII веке на левом берегу Волги, в деревнях Большие и Малые Безлели, Макушино, Шабаши, Глибино, Хрящи. Волжские крестьяне - и те, что жили на "горах" - на высоком правом берегу, и те, что в "лесах", - издавна занимались разными ремёслами. Волга исстари была главной торговой рекой России, она соединяет северные и южные районы страны. </w:t>
            </w:r>
          </w:p>
          <w:p w14:paraId="1AEA6932">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Постепенно рукоделие, ремесло становилось основным занятием крестьян многих сел, они уже не занимались хлебопашеством, а работали с утра до вечера в мастерских - токарнях, красильных, ложкарных. </w:t>
            </w:r>
          </w:p>
          <w:p w14:paraId="2A771BF0">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Волжане промышляли, то есть делали вещи на продажу, крестьяне вытачивали, расписывали деревянную посуду, которые легко можно было сбыть на базарах и ярмарках. Они были многолюдные и богатые, привозили товары по реке купцы со всех концов Русской земли, приезжали иноземные гости.  Таким и было самое крупное торговое село Хохлома (Нижегородской губернии), где был торг. Отсюда и пошло название «хохломская роспись», или просто «хохлома». В настоящее время родиной хохломы считается поселок Ковернино в Нижегородской области, где крестьяне в одних сёлах посуду вытачивали на токарных станках, а в других – расписывали. </w:t>
            </w:r>
          </w:p>
          <w:p w14:paraId="1B886316">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Поначалу крестьяне сами продавали свои изделия, но это отнимало драгоценное время, поэтому вскоре скупать их стали скупщики: не расписанные, "белые" изделия они перепродавали красильщикам, готовые предметы свозили на склады, а затем - на продажу в торговые сёла и городки. </w:t>
            </w:r>
          </w:p>
          <w:p w14:paraId="446F15B1">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В Хохломе были красильни, склады и торговые ряды, в которых продавали привезенный на подводах в красивых плетёных из луба коробах-плетюхах "хохломской товар". Нарядные золотистые миски, ложки, поставцы, бурлацкие чаши и братины - шаровидные сосуды с широко раскрытым венчиком-горлышком».</w:t>
            </w:r>
          </w:p>
          <w:p w14:paraId="6210473B">
            <w:pPr>
              <w:keepNext w:val="0"/>
              <w:keepLines w:val="0"/>
              <w:pageBreakBefore w:val="0"/>
              <w:kinsoku/>
              <w:wordWrap/>
              <w:overflowPunct/>
              <w:topLinePunct w:val="0"/>
              <w:bidi w:val="0"/>
              <w:snapToGrid/>
              <w:spacing w:beforeAutospacing="0" w:afterAutospacing="0" w:line="240" w:lineRule="auto"/>
              <w:ind w:left="0" w:right="0"/>
              <w:jc w:val="both"/>
              <w:textAlignment w:val="auto"/>
              <w:outlineLvl w:val="1"/>
              <w:rPr>
                <w:rFonts w:hint="default" w:ascii="Times New Roman" w:hAnsi="Times New Roman" w:cs="Times New Roman"/>
                <w:b w:val="0"/>
                <w:bCs/>
                <w:i/>
                <w:sz w:val="24"/>
                <w:szCs w:val="24"/>
              </w:rPr>
            </w:pPr>
            <w:r>
              <w:rPr>
                <w:rFonts w:hint="default" w:ascii="Times New Roman" w:hAnsi="Times New Roman" w:cs="Times New Roman"/>
                <w:b w:val="0"/>
                <w:bCs/>
                <w:i/>
                <w:color w:val="000000"/>
                <w:sz w:val="24"/>
                <w:szCs w:val="24"/>
              </w:rPr>
              <w:t xml:space="preserve">     </w:t>
            </w:r>
            <w:r>
              <w:rPr>
                <w:rFonts w:hint="default" w:ascii="Times New Roman" w:hAnsi="Times New Roman" w:cs="Times New Roman"/>
                <w:b w:val="0"/>
                <w:bCs/>
                <w:i/>
                <w:sz w:val="24"/>
                <w:szCs w:val="24"/>
              </w:rPr>
              <w:t>Легенда о возникновении хохломы</w:t>
            </w:r>
          </w:p>
          <w:p w14:paraId="3DC05DD9">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Еще совсем недавно в сёлах Нижегородской области можно было услышать легенду о том, как пришла на волжскую землю "хохлома" и где она взяла свои огненные краски.  Рассказывают, жил в давние времена в Москве мастер-иконописец. Царь высоко ценил его мастерство и щедро награждал за труды. Любил мастер своё ремесло, но больше всего любил он вольную жизнь и поэтому однажды тайно покинул царский двор и перебрался в глухие керженские леса.                                                                                                                                              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появились первые хохломские чашки, украшенные пышными цветами и тонкими веточками. Слава о великом мастере разнеслась по всей земле. </w:t>
            </w:r>
            <w:r>
              <w:rPr>
                <w:rFonts w:hint="default" w:ascii="Times New Roman" w:hAnsi="Times New Roman" w:cs="Times New Roman"/>
                <w:b w:val="0"/>
                <w:bCs/>
                <w:sz w:val="24"/>
                <w:szCs w:val="24"/>
              </w:rPr>
              <w:br w:type="textWrapping"/>
            </w:r>
            <w:r>
              <w:rPr>
                <w:rFonts w:hint="default" w:ascii="Times New Roman" w:hAnsi="Times New Roman" w:cs="Times New Roman"/>
                <w:b w:val="0"/>
                <w:bCs/>
                <w:sz w:val="24"/>
                <w:szCs w:val="24"/>
              </w:rPr>
              <w:t xml:space="preserve">       Отовсюду приезжали люди, чтобы полюбоваться на его мастерство. Многие рубили здесь избы и селились рядом. Наконец, дошла слава мастера и до грозного государя, и повелел он отряду 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 </w:t>
            </w:r>
          </w:p>
          <w:p w14:paraId="63B8ED3E">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Исчез мастер, но не исчезло его мастерство, и до сих пор ярким пламенем горят хохломские краски, напоминая всем и о счастье свободы, и о жаре любви к людям, и о жажде красоты. Видно, не простой была кисть мастера - кисть из солнечных лучей. </w:t>
            </w:r>
            <w:r>
              <w:rPr>
                <w:rFonts w:hint="default" w:ascii="Times New Roman" w:hAnsi="Times New Roman" w:cs="Times New Roman"/>
                <w:b w:val="0"/>
                <w:bCs/>
                <w:sz w:val="24"/>
                <w:szCs w:val="24"/>
              </w:rPr>
              <w:br w:type="textWrapping"/>
            </w:r>
            <w:r>
              <w:rPr>
                <w:rFonts w:hint="default" w:ascii="Times New Roman" w:hAnsi="Times New Roman" w:cs="Times New Roman"/>
                <w:b w:val="0"/>
                <w:bCs/>
                <w:sz w:val="24"/>
                <w:szCs w:val="24"/>
              </w:rPr>
              <w:t>Такова легенда. Рассказывают её всегда чуть-чуть по-разному, и каждый любознательный сможет прочитать её в сборниках легенд и сказок Нижегородской области. Как и во всякой легенде, в ней много вымысла, но её правда в том, что большое мастерство и большое искусство сохраняются только тогда, когда передаются из рук в руки, от учителя к ученику. Так и случилось с "Хохломой". И известен этот промысел сейчас не только в России, но и во всем мире. О Хохломе сочиняют стихи. Вот послушайте</w:t>
            </w:r>
          </w:p>
          <w:p w14:paraId="2F904726">
            <w:pPr>
              <w:keepNext w:val="0"/>
              <w:keepLines w:val="0"/>
              <w:pageBreakBefore w:val="0"/>
              <w:kinsoku/>
              <w:wordWrap/>
              <w:overflowPunct/>
              <w:topLinePunct w:val="0"/>
              <w:bidi w:val="0"/>
              <w:snapToGrid/>
              <w:spacing w:beforeAutospacing="0" w:afterAutospacing="0" w:line="240" w:lineRule="auto"/>
              <w:ind w:left="0" w:right="0" w:firstLine="708"/>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Учитель:</w:t>
            </w:r>
            <w:r>
              <w:rPr>
                <w:rFonts w:hint="default" w:ascii="Times New Roman" w:hAnsi="Times New Roman" w:cs="Times New Roman"/>
                <w:sz w:val="24"/>
                <w:szCs w:val="24"/>
              </w:rPr>
              <w:t xml:space="preserve"> </w:t>
            </w:r>
          </w:p>
          <w:p w14:paraId="529EAE9D">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Хохломская роспись,</w:t>
            </w:r>
          </w:p>
          <w:p w14:paraId="563CB848">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Алых ягод россыпь,</w:t>
            </w:r>
          </w:p>
          <w:p w14:paraId="716B53A1">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Отголоски лета</w:t>
            </w:r>
          </w:p>
          <w:p w14:paraId="0576C1ED">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зелени травы.</w:t>
            </w:r>
          </w:p>
          <w:p w14:paraId="120F1E9C">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Рощи, перелески,</w:t>
            </w:r>
          </w:p>
          <w:p w14:paraId="4DF60A1F">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Шелковые всплески,</w:t>
            </w:r>
          </w:p>
          <w:p w14:paraId="1EC41431">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Солнечно-медовой</w:t>
            </w:r>
          </w:p>
          <w:p w14:paraId="62C32C2B">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Золотой листвы.</w:t>
            </w:r>
          </w:p>
          <w:p w14:paraId="128474C5">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61709269">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 красы точеной</w:t>
            </w:r>
          </w:p>
          <w:p w14:paraId="0D8D8470">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Сарафан парчовый,</w:t>
            </w:r>
          </w:p>
          <w:p w14:paraId="4A438528">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 волнам узоров</w:t>
            </w:r>
          </w:p>
          <w:p w14:paraId="6477E00D">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Яхонты горят.</w:t>
            </w:r>
          </w:p>
          <w:p w14:paraId="668B992B">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788E78FA">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Что за чародеи</w:t>
            </w:r>
          </w:p>
          <w:p w14:paraId="549DFB51">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Хохлому одели</w:t>
            </w:r>
          </w:p>
          <w:p w14:paraId="223D6713">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этот несказанный</w:t>
            </w:r>
          </w:p>
          <w:p w14:paraId="118C696D">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Праздничный наряд? </w:t>
            </w:r>
          </w:p>
          <w:p w14:paraId="6E7F2E98">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 Синявский)</w:t>
            </w:r>
          </w:p>
          <w:p w14:paraId="572AB0EA">
            <w:pPr>
              <w:keepNext w:val="0"/>
              <w:keepLines w:val="0"/>
              <w:pageBreakBefore w:val="0"/>
              <w:kinsoku/>
              <w:wordWrap/>
              <w:overflowPunct/>
              <w:topLinePunct w:val="0"/>
              <w:bidi w:val="0"/>
              <w:snapToGrid/>
              <w:spacing w:beforeAutospacing="0" w:afterAutospacing="0" w:line="240" w:lineRule="auto"/>
              <w:ind w:left="0" w:right="0" w:firstLine="252"/>
              <w:jc w:val="both"/>
              <w:textAlignment w:val="auto"/>
              <w:rPr>
                <w:rFonts w:hint="default" w:ascii="Times New Roman" w:hAnsi="Times New Roman" w:cs="Times New Roman"/>
                <w:sz w:val="24"/>
                <w:szCs w:val="24"/>
              </w:rPr>
            </w:pPr>
          </w:p>
          <w:p w14:paraId="3DAC0958">
            <w:pPr>
              <w:keepNext w:val="0"/>
              <w:keepLines w:val="0"/>
              <w:pageBreakBefore w:val="0"/>
              <w:numPr>
                <w:ilvl w:val="0"/>
                <w:numId w:val="5"/>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Хохломская роспись выполняется на деревянной посуде сделанной из</w:t>
            </w:r>
            <w:r>
              <w:rPr>
                <w:rFonts w:hint="default" w:ascii="Times New Roman" w:hAnsi="Times New Roman" w:cs="Times New Roman"/>
                <w:b/>
                <w:bCs/>
                <w:sz w:val="24"/>
                <w:szCs w:val="24"/>
              </w:rPr>
              <w:t xml:space="preserve"> липы</w:t>
            </w:r>
            <w:r>
              <w:rPr>
                <w:rFonts w:hint="default" w:ascii="Times New Roman" w:hAnsi="Times New Roman" w:cs="Times New Roman"/>
                <w:sz w:val="24"/>
                <w:szCs w:val="24"/>
              </w:rPr>
              <w:t>.</w:t>
            </w:r>
          </w:p>
          <w:p w14:paraId="576C2A8E">
            <w:pPr>
              <w:keepNext w:val="0"/>
              <w:keepLines w:val="0"/>
              <w:pageBreakBefore w:val="0"/>
              <w:numPr>
                <w:ilvl w:val="0"/>
                <w:numId w:val="5"/>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Деревянную посуду натирали </w:t>
            </w:r>
            <w:r>
              <w:rPr>
                <w:rFonts w:hint="default" w:ascii="Times New Roman" w:hAnsi="Times New Roman" w:cs="Times New Roman"/>
                <w:b/>
                <w:bCs/>
                <w:sz w:val="24"/>
                <w:szCs w:val="24"/>
              </w:rPr>
              <w:t xml:space="preserve">серебристым порошком. </w:t>
            </w:r>
            <w:r>
              <w:rPr>
                <w:rFonts w:hint="default" w:ascii="Times New Roman" w:hAnsi="Times New Roman" w:cs="Times New Roman"/>
                <w:sz w:val="24"/>
                <w:szCs w:val="24"/>
              </w:rPr>
              <w:t>Смахивали последние пылинки и по блестящей поверхности делали роспись. Узор покрывали олифой и ставили в печь – так появлялся золотой цвет.</w:t>
            </w:r>
          </w:p>
          <w:p w14:paraId="7E15CA0E">
            <w:pPr>
              <w:keepNext w:val="0"/>
              <w:keepLines w:val="0"/>
              <w:pageBreakBefore w:val="0"/>
              <w:numPr>
                <w:ilvl w:val="0"/>
                <w:numId w:val="5"/>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Для изделий Хохломы характерное сочетание красного и черного цвета с золотистым. Главным мотивом хохломской росписи является – </w:t>
            </w:r>
            <w:r>
              <w:rPr>
                <w:rFonts w:hint="default" w:ascii="Times New Roman" w:hAnsi="Times New Roman" w:cs="Times New Roman"/>
                <w:b/>
                <w:bCs/>
                <w:sz w:val="24"/>
                <w:szCs w:val="24"/>
              </w:rPr>
              <w:t xml:space="preserve">травка. </w:t>
            </w:r>
            <w:r>
              <w:rPr>
                <w:rFonts w:hint="default" w:ascii="Times New Roman" w:hAnsi="Times New Roman" w:cs="Times New Roman"/>
                <w:sz w:val="24"/>
                <w:szCs w:val="24"/>
              </w:rPr>
              <w:t>Травка – это узор из тонких стеблей, цветов и ягод.</w:t>
            </w:r>
          </w:p>
          <w:p w14:paraId="62FC43E2">
            <w:pPr>
              <w:keepNext w:val="0"/>
              <w:keepLines w:val="0"/>
              <w:pageBreakBefore w:val="0"/>
              <w:numPr>
                <w:ilvl w:val="0"/>
                <w:numId w:val="5"/>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Кроме растительных узоров, мастера любят изображать </w:t>
            </w:r>
            <w:r>
              <w:rPr>
                <w:rFonts w:hint="default" w:ascii="Times New Roman" w:hAnsi="Times New Roman" w:cs="Times New Roman"/>
                <w:b/>
                <w:sz w:val="24"/>
                <w:szCs w:val="24"/>
              </w:rPr>
              <w:t>рыб, птиц</w:t>
            </w:r>
            <w:r>
              <w:rPr>
                <w:rFonts w:hint="default" w:ascii="Times New Roman" w:hAnsi="Times New Roman" w:cs="Times New Roman"/>
                <w:sz w:val="24"/>
                <w:szCs w:val="24"/>
              </w:rPr>
              <w:t xml:space="preserve"> и особенно – </w:t>
            </w:r>
            <w:r>
              <w:rPr>
                <w:rFonts w:hint="default" w:ascii="Times New Roman" w:hAnsi="Times New Roman" w:cs="Times New Roman"/>
                <w:b/>
                <w:sz w:val="24"/>
                <w:szCs w:val="24"/>
              </w:rPr>
              <w:t>петухов</w:t>
            </w:r>
            <w:r>
              <w:rPr>
                <w:rFonts w:hint="default" w:ascii="Times New Roman" w:hAnsi="Times New Roman" w:cs="Times New Roman"/>
                <w:sz w:val="24"/>
                <w:szCs w:val="24"/>
              </w:rPr>
              <w:t>. Ими украшают посуду, панно, детскую мебель.</w:t>
            </w:r>
          </w:p>
          <w:p w14:paraId="6C36455F">
            <w:pPr>
              <w:keepNext w:val="0"/>
              <w:keepLines w:val="0"/>
              <w:pageBreakBefore w:val="0"/>
              <w:numPr>
                <w:ilvl w:val="0"/>
                <w:numId w:val="5"/>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хохломской росписи используют такие цвета как: </w:t>
            </w:r>
            <w:r>
              <w:rPr>
                <w:rFonts w:hint="default" w:ascii="Times New Roman" w:hAnsi="Times New Roman" w:cs="Times New Roman"/>
                <w:b/>
                <w:bCs/>
                <w:sz w:val="24"/>
                <w:szCs w:val="24"/>
              </w:rPr>
              <w:t>золотой, красный, черный.</w:t>
            </w:r>
          </w:p>
          <w:p w14:paraId="0A2D9BDC">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i/>
                <w:sz w:val="24"/>
                <w:szCs w:val="24"/>
              </w:rPr>
            </w:pPr>
            <w:r>
              <w:rPr>
                <w:rFonts w:hint="default" w:ascii="Times New Roman" w:hAnsi="Times New Roman" w:cs="Times New Roman"/>
                <w:sz w:val="24"/>
                <w:szCs w:val="24"/>
              </w:rPr>
              <w:t xml:space="preserve"> </w:t>
            </w:r>
            <w:r>
              <w:rPr>
                <w:rFonts w:hint="default" w:ascii="Times New Roman" w:hAnsi="Times New Roman" w:cs="Times New Roman"/>
                <w:i/>
                <w:sz w:val="24"/>
                <w:szCs w:val="24"/>
              </w:rPr>
              <w:t>(слайд 2)</w:t>
            </w:r>
          </w:p>
          <w:p w14:paraId="42F3AB5E">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сейчас давайте познакомимся с этапами хохломской росписи.</w:t>
            </w:r>
          </w:p>
          <w:p w14:paraId="79735EFD">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b/>
                <w:i/>
                <w:sz w:val="24"/>
                <w:szCs w:val="24"/>
                <w:u w:val="single"/>
              </w:rPr>
            </w:pPr>
            <w:r>
              <w:rPr>
                <w:rFonts w:hint="default" w:ascii="Times New Roman" w:hAnsi="Times New Roman" w:cs="Times New Roman"/>
                <w:b/>
                <w:i/>
                <w:sz w:val="24"/>
                <w:szCs w:val="24"/>
                <w:u w:val="single"/>
              </w:rPr>
              <w:t>Этапы хохломской росписи:</w:t>
            </w:r>
          </w:p>
          <w:p w14:paraId="0F33DE2A">
            <w:pPr>
              <w:keepNext w:val="0"/>
              <w:keepLines w:val="0"/>
              <w:pageBreakBefore w:val="0"/>
              <w:numPr>
                <w:ilvl w:val="0"/>
                <w:numId w:val="6"/>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Заготовка изделия.</w:t>
            </w:r>
          </w:p>
          <w:p w14:paraId="26D587F8">
            <w:pPr>
              <w:keepNext w:val="0"/>
              <w:keepLines w:val="0"/>
              <w:pageBreakBefore w:val="0"/>
              <w:numPr>
                <w:ilvl w:val="0"/>
                <w:numId w:val="6"/>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Грунтовка полуфабриката.</w:t>
            </w:r>
          </w:p>
          <w:p w14:paraId="6FA1954B">
            <w:pPr>
              <w:keepNext w:val="0"/>
              <w:keepLines w:val="0"/>
              <w:pageBreakBefore w:val="0"/>
              <w:numPr>
                <w:ilvl w:val="0"/>
                <w:numId w:val="6"/>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Роспись.</w:t>
            </w:r>
          </w:p>
          <w:p w14:paraId="3533329C">
            <w:pPr>
              <w:keepNext w:val="0"/>
              <w:keepLines w:val="0"/>
              <w:pageBreakBefore w:val="0"/>
              <w:numPr>
                <w:ilvl w:val="0"/>
                <w:numId w:val="6"/>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rPr>
              <w:drawing>
                <wp:anchor distT="0" distB="0" distL="114300" distR="114300" simplePos="0" relativeHeight="251659264" behindDoc="0" locked="0" layoutInCell="1" allowOverlap="1">
                  <wp:simplePos x="0" y="0"/>
                  <wp:positionH relativeFrom="column">
                    <wp:posOffset>1938655</wp:posOffset>
                  </wp:positionH>
                  <wp:positionV relativeFrom="paragraph">
                    <wp:posOffset>142240</wp:posOffset>
                  </wp:positionV>
                  <wp:extent cx="3067050" cy="1562100"/>
                  <wp:effectExtent l="0" t="0" r="0" b="0"/>
                  <wp:wrapSquare wrapText="bothSides"/>
                  <wp:docPr id="1" name="Объект 1"/>
                  <wp:cNvGraphicFramePr/>
                  <a:graphic xmlns:a="http://schemas.openxmlformats.org/drawingml/2006/main">
                    <a:graphicData uri="http://schemas.openxmlformats.org/drawingml/2006/picture">
                      <pic:pic xmlns:pic="http://schemas.openxmlformats.org/drawingml/2006/picture">
                        <pic:nvPicPr>
                          <pic:cNvPr id="1" name="Объект 1"/>
                          <pic:cNvPicPr/>
                        </pic:nvPicPr>
                        <pic:blipFill>
                          <a:blip r:embed="rId4"/>
                          <a:srcRect r="-10291" b="-9332"/>
                          <a:stretch>
                            <a:fillRect/>
                          </a:stretch>
                        </pic:blipFill>
                        <pic:spPr>
                          <a:xfrm>
                            <a:off x="0" y="0"/>
                            <a:ext cx="3067050" cy="1562100"/>
                          </a:xfrm>
                          <a:prstGeom prst="rect">
                            <a:avLst/>
                          </a:prstGeom>
                          <a:noFill/>
                          <a:ln>
                            <a:noFill/>
                          </a:ln>
                        </pic:spPr>
                      </pic:pic>
                    </a:graphicData>
                  </a:graphic>
                </wp:anchor>
              </w:drawing>
            </w:r>
            <w:r>
              <w:rPr>
                <w:rFonts w:hint="default" w:ascii="Times New Roman" w:hAnsi="Times New Roman" w:cs="Times New Roman"/>
                <w:sz w:val="24"/>
                <w:szCs w:val="24"/>
              </w:rPr>
              <w:t>Покрытие лаком.</w:t>
            </w:r>
          </w:p>
          <w:p w14:paraId="5F5E939D">
            <w:pPr>
              <w:keepNext w:val="0"/>
              <w:keepLines w:val="0"/>
              <w:pageBreakBefore w:val="0"/>
              <w:numPr>
                <w:ilvl w:val="0"/>
                <w:numId w:val="6"/>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Закалка в печи                  </w:t>
            </w:r>
            <w:r>
              <w:rPr>
                <w:rFonts w:hint="default" w:ascii="Times New Roman" w:hAnsi="Times New Roman" w:cs="Times New Roman"/>
                <w:i/>
                <w:sz w:val="24"/>
                <w:szCs w:val="24"/>
              </w:rPr>
              <w:t>(слайд 3).</w:t>
            </w:r>
          </w:p>
          <w:p w14:paraId="5734B5BA">
            <w:pPr>
              <w:keepNext w:val="0"/>
              <w:keepLines w:val="0"/>
              <w:pageBreakBefore w:val="0"/>
              <w:kinsoku/>
              <w:wordWrap/>
              <w:overflowPunct/>
              <w:topLinePunct w:val="0"/>
              <w:bidi w:val="0"/>
              <w:snapToGrid/>
              <w:spacing w:beforeAutospacing="0" w:afterAutospacing="0" w:line="240" w:lineRule="auto"/>
              <w:ind w:left="0" w:right="0" w:firstLine="317"/>
              <w:jc w:val="both"/>
              <w:textAlignment w:val="auto"/>
              <w:rPr>
                <w:rFonts w:hint="default" w:ascii="Times New Roman" w:hAnsi="Times New Roman" w:cs="Times New Roman"/>
                <w:i/>
                <w:sz w:val="24"/>
                <w:szCs w:val="24"/>
              </w:rPr>
            </w:pPr>
            <w:r>
              <w:rPr>
                <w:rFonts w:hint="default" w:ascii="Times New Roman" w:hAnsi="Times New Roman" w:cs="Times New Roman"/>
                <w:sz w:val="24"/>
                <w:szCs w:val="24"/>
              </w:rPr>
              <w:t xml:space="preserve">В хохломе существуют различные приемы росписи. Иногда можно увидеть золотые листья на черном или красном фоне. Этот прием называется </w:t>
            </w:r>
            <w:r>
              <w:rPr>
                <w:rFonts w:hint="default" w:ascii="Times New Roman" w:hAnsi="Times New Roman" w:cs="Times New Roman"/>
                <w:b/>
                <w:i/>
                <w:sz w:val="24"/>
                <w:szCs w:val="24"/>
              </w:rPr>
              <w:t>«под фон».</w:t>
            </w:r>
            <w:r>
              <w:rPr>
                <w:rFonts w:hint="default" w:ascii="Times New Roman" w:hAnsi="Times New Roman" w:cs="Times New Roman"/>
                <w:sz w:val="24"/>
                <w:szCs w:val="24"/>
              </w:rPr>
              <w:t xml:space="preserve"> А красный и черный рисунок на золотом фоне – </w:t>
            </w:r>
            <w:r>
              <w:rPr>
                <w:rFonts w:hint="default" w:ascii="Times New Roman" w:hAnsi="Times New Roman" w:cs="Times New Roman"/>
                <w:b/>
                <w:i/>
                <w:sz w:val="24"/>
                <w:szCs w:val="24"/>
              </w:rPr>
              <w:t>«верховая» роспись</w:t>
            </w:r>
            <w:r>
              <w:rPr>
                <w:rFonts w:hint="default" w:ascii="Times New Roman" w:hAnsi="Times New Roman" w:cs="Times New Roman"/>
                <w:sz w:val="24"/>
                <w:szCs w:val="24"/>
              </w:rPr>
              <w:t xml:space="preserve"> </w:t>
            </w:r>
            <w:r>
              <w:rPr>
                <w:rFonts w:hint="default" w:ascii="Times New Roman" w:hAnsi="Times New Roman" w:cs="Times New Roman"/>
                <w:i/>
                <w:sz w:val="24"/>
                <w:szCs w:val="24"/>
              </w:rPr>
              <w:t>(слайд 4).</w:t>
            </w:r>
          </w:p>
          <w:p w14:paraId="05ADF647">
            <w:pPr>
              <w:keepNext w:val="0"/>
              <w:keepLines w:val="0"/>
              <w:pageBreakBefore w:val="0"/>
              <w:kinsoku/>
              <w:wordWrap/>
              <w:overflowPunct/>
              <w:topLinePunct w:val="0"/>
              <w:bidi w:val="0"/>
              <w:snapToGrid/>
              <w:spacing w:beforeAutospacing="0" w:afterAutospacing="0" w:line="240" w:lineRule="auto"/>
              <w:ind w:left="0" w:right="0" w:firstLine="317"/>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(слайд 5- 7)</w:t>
            </w:r>
          </w:p>
          <w:p w14:paraId="354132AD">
            <w:pPr>
              <w:keepNext w:val="0"/>
              <w:keepLines w:val="0"/>
              <w:pageBreakBefore w:val="0"/>
              <w:kinsoku/>
              <w:wordWrap/>
              <w:overflowPunct/>
              <w:topLinePunct w:val="0"/>
              <w:bidi w:val="0"/>
              <w:snapToGrid/>
              <w:spacing w:beforeAutospacing="0" w:afterAutospacing="0" w:line="240" w:lineRule="auto"/>
              <w:ind w:left="0" w:right="0" w:firstLine="317"/>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 xml:space="preserve"> </w:t>
            </w:r>
          </w:p>
          <w:p w14:paraId="26EBAD89">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Золотая хохлома – это огненные краски узоров, которые складываются из разнообразных завитков трав, цветов и ягод и восхищают нас своей неповторимой торжественной краской, богатством фантазии. Хохлома всегда роскошна, наполнена каким-то радостным светом, по-праздничному красочна</w:t>
            </w:r>
          </w:p>
          <w:p w14:paraId="006E04B9">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Pr>
              <w:t>(слайд 8 – 13)</w:t>
            </w:r>
          </w:p>
          <w:p w14:paraId="27FDFCDA">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Учащиеся смотрят видеоролик о хохломской росписи.</w:t>
            </w:r>
          </w:p>
          <w:p w14:paraId="317E15DD">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(слайд 14 – 15)</w:t>
            </w:r>
          </w:p>
        </w:tc>
      </w:tr>
      <w:tr w14:paraId="3360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noWrap w:val="0"/>
            <w:vAlign w:val="top"/>
          </w:tcPr>
          <w:p w14:paraId="4AA60103">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Планирование детьми предстоящей работы.</w:t>
            </w:r>
          </w:p>
          <w:p w14:paraId="6FC732A4">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79E4A321">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6A608147">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0C447AE8">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276DFE8D">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61FC0D77">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7161F941">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w:t>
            </w:r>
          </w:p>
        </w:tc>
        <w:tc>
          <w:tcPr>
            <w:tcW w:w="8187" w:type="dxa"/>
            <w:noWrap w:val="0"/>
            <w:vAlign w:val="top"/>
          </w:tcPr>
          <w:p w14:paraId="3272083D">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Сегодня вы будете расписывать шаблон разделочной доски. По мотивам хохломской росписи (учитель демонстрирует готовые работы выполненные учащимися).</w:t>
            </w:r>
          </w:p>
          <w:p w14:paraId="21B3E592">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Ваша работа будет оцениваться по следующим критериям:</w:t>
            </w:r>
          </w:p>
          <w:p w14:paraId="1D8E14A5">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компоновка в соответствии с формой;</w:t>
            </w:r>
          </w:p>
          <w:p w14:paraId="2FB60F20">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ритм;</w:t>
            </w:r>
          </w:p>
          <w:p w14:paraId="21A49E0F">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Использование разных элементов при росписи;</w:t>
            </w:r>
          </w:p>
          <w:p w14:paraId="5F22B62E">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умение работать кистью и краской;</w:t>
            </w:r>
          </w:p>
          <w:p w14:paraId="14830F88">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 аккуратность.</w:t>
            </w:r>
          </w:p>
          <w:p w14:paraId="1D123392">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сейчас можете приступить к росписи шаблона доски. Все элементы выполняются кистью без использования карандаша. Либо очень тонкими линиями выполнять рисунок.</w:t>
            </w:r>
          </w:p>
          <w:p w14:paraId="045FED47">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(педагог оказывает помощь учащимся)</w:t>
            </w:r>
          </w:p>
        </w:tc>
      </w:tr>
      <w:tr w14:paraId="0DB7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noWrap w:val="0"/>
            <w:vAlign w:val="top"/>
          </w:tcPr>
          <w:p w14:paraId="54096D27">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Выставка работ учащихся.</w:t>
            </w:r>
          </w:p>
          <w:p w14:paraId="71EA921F">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tc>
        <w:tc>
          <w:tcPr>
            <w:tcW w:w="8187" w:type="dxa"/>
            <w:noWrap w:val="0"/>
            <w:vAlign w:val="top"/>
          </w:tcPr>
          <w:p w14:paraId="066DAE58">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Защита работ (что изобразил, какие цвета использовали и т.д.).</w:t>
            </w:r>
          </w:p>
          <w:p w14:paraId="2F34DBEE">
            <w:pPr>
              <w:keepNext w:val="0"/>
              <w:keepLines w:val="0"/>
              <w:pageBreakBefore w:val="0"/>
              <w:kinsoku/>
              <w:wordWrap/>
              <w:overflowPunct/>
              <w:topLinePunct w:val="0"/>
              <w:bidi w:val="0"/>
              <w:snapToGrid/>
              <w:spacing w:beforeAutospacing="0" w:afterAutospacing="0" w:line="240" w:lineRule="auto"/>
              <w:ind w:left="0" w:right="0" w:firstLine="459"/>
              <w:jc w:val="both"/>
              <w:textAlignment w:val="auto"/>
              <w:rPr>
                <w:rFonts w:hint="default" w:ascii="Times New Roman" w:hAnsi="Times New Roman" w:cs="Times New Roman"/>
                <w:sz w:val="24"/>
                <w:szCs w:val="24"/>
              </w:rPr>
            </w:pPr>
          </w:p>
        </w:tc>
      </w:tr>
      <w:tr w14:paraId="42D8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85" w:type="dxa"/>
            <w:noWrap w:val="0"/>
            <w:vAlign w:val="top"/>
          </w:tcPr>
          <w:p w14:paraId="6C9296C4">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Итог урока</w:t>
            </w:r>
          </w:p>
          <w:p w14:paraId="5DB95BC0">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(рефлексия)</w:t>
            </w:r>
          </w:p>
        </w:tc>
        <w:tc>
          <w:tcPr>
            <w:tcW w:w="8187" w:type="dxa"/>
            <w:noWrap w:val="0"/>
            <w:vAlign w:val="top"/>
          </w:tcPr>
          <w:p w14:paraId="47097C66">
            <w:pPr>
              <w:keepNext w:val="0"/>
              <w:keepLines w:val="0"/>
              <w:pageBreakBefore w:val="0"/>
              <w:kinsoku/>
              <w:wordWrap/>
              <w:overflowPunct/>
              <w:topLinePunct w:val="0"/>
              <w:bidi w:val="0"/>
              <w:snapToGrid/>
              <w:spacing w:beforeAutospacing="0" w:afterAutospacing="0" w:line="240" w:lineRule="auto"/>
              <w:ind w:left="0" w:right="0" w:firstLine="31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Выставка и анализ детских работ.</w:t>
            </w:r>
          </w:p>
          <w:p w14:paraId="7D3E3107">
            <w:pPr>
              <w:keepNext w:val="0"/>
              <w:keepLines w:val="0"/>
              <w:pageBreakBefore w:val="0"/>
              <w:kinsoku/>
              <w:wordWrap/>
              <w:overflowPunct/>
              <w:topLinePunct w:val="0"/>
              <w:bidi w:val="0"/>
              <w:snapToGrid/>
              <w:spacing w:beforeAutospacing="0" w:afterAutospacing="0" w:line="240" w:lineRule="auto"/>
              <w:ind w:left="0" w:right="0" w:firstLine="317"/>
              <w:jc w:val="both"/>
              <w:textAlignment w:val="auto"/>
              <w:rPr>
                <w:rFonts w:hint="default" w:ascii="Times New Roman" w:hAnsi="Times New Roman" w:cs="Times New Roman"/>
                <w:i/>
                <w:sz w:val="24"/>
                <w:szCs w:val="24"/>
              </w:rPr>
            </w:pPr>
            <w:r>
              <w:rPr>
                <w:rFonts w:hint="default" w:ascii="Times New Roman" w:hAnsi="Times New Roman" w:cs="Times New Roman"/>
                <w:sz w:val="24"/>
                <w:szCs w:val="24"/>
              </w:rPr>
              <w:t xml:space="preserve">Вопросы в конце занятия </w:t>
            </w:r>
            <w:r>
              <w:rPr>
                <w:rFonts w:hint="default" w:ascii="Times New Roman" w:hAnsi="Times New Roman" w:cs="Times New Roman"/>
                <w:i/>
                <w:sz w:val="24"/>
                <w:szCs w:val="24"/>
              </w:rPr>
              <w:t>(ответы учащихся).</w:t>
            </w:r>
          </w:p>
          <w:p w14:paraId="768CA8AD">
            <w:pPr>
              <w:keepNext w:val="0"/>
              <w:keepLines w:val="0"/>
              <w:pageBreakBefore w:val="0"/>
              <w:numPr>
                <w:ilvl w:val="0"/>
                <w:numId w:val="7"/>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i/>
                <w:sz w:val="24"/>
                <w:szCs w:val="24"/>
              </w:rPr>
            </w:pPr>
            <w:r>
              <w:rPr>
                <w:rFonts w:hint="default" w:ascii="Times New Roman" w:hAnsi="Times New Roman" w:cs="Times New Roman"/>
                <w:sz w:val="24"/>
                <w:szCs w:val="24"/>
              </w:rPr>
              <w:t xml:space="preserve">Из какого дерева изготавливают посуду под роспись? </w:t>
            </w:r>
            <w:r>
              <w:rPr>
                <w:rFonts w:hint="default" w:ascii="Times New Roman" w:hAnsi="Times New Roman" w:cs="Times New Roman"/>
                <w:b/>
                <w:i/>
                <w:sz w:val="24"/>
                <w:szCs w:val="24"/>
              </w:rPr>
              <w:t>(липа)</w:t>
            </w:r>
          </w:p>
          <w:p w14:paraId="628CC97D">
            <w:pPr>
              <w:keepNext w:val="0"/>
              <w:keepLines w:val="0"/>
              <w:pageBreakBefore w:val="0"/>
              <w:numPr>
                <w:ilvl w:val="0"/>
                <w:numId w:val="7"/>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i/>
                <w:sz w:val="24"/>
                <w:szCs w:val="24"/>
              </w:rPr>
            </w:pPr>
            <w:r>
              <w:rPr>
                <w:rFonts w:hint="default" w:ascii="Times New Roman" w:hAnsi="Times New Roman" w:cs="Times New Roman"/>
                <w:sz w:val="24"/>
                <w:szCs w:val="24"/>
              </w:rPr>
              <w:t xml:space="preserve">Порошком какого цвета натирали посуду? </w:t>
            </w:r>
            <w:r>
              <w:rPr>
                <w:rFonts w:hint="default" w:ascii="Times New Roman" w:hAnsi="Times New Roman" w:cs="Times New Roman"/>
                <w:b/>
                <w:i/>
                <w:sz w:val="24"/>
                <w:szCs w:val="24"/>
              </w:rPr>
              <w:t>(серебристый)</w:t>
            </w:r>
          </w:p>
          <w:p w14:paraId="1A672987">
            <w:pPr>
              <w:keepNext w:val="0"/>
              <w:keepLines w:val="0"/>
              <w:pageBreakBefore w:val="0"/>
              <w:numPr>
                <w:ilvl w:val="0"/>
                <w:numId w:val="7"/>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i/>
                <w:sz w:val="24"/>
                <w:szCs w:val="24"/>
              </w:rPr>
            </w:pPr>
            <w:r>
              <w:rPr>
                <w:rFonts w:hint="default" w:ascii="Times New Roman" w:hAnsi="Times New Roman" w:cs="Times New Roman"/>
                <w:sz w:val="24"/>
                <w:szCs w:val="24"/>
              </w:rPr>
              <w:t xml:space="preserve">Что является главным мотивом хохломской росписи? </w:t>
            </w:r>
            <w:r>
              <w:rPr>
                <w:rFonts w:hint="default" w:ascii="Times New Roman" w:hAnsi="Times New Roman" w:cs="Times New Roman"/>
                <w:b/>
                <w:i/>
                <w:sz w:val="24"/>
                <w:szCs w:val="24"/>
              </w:rPr>
              <w:t>(«травка»)</w:t>
            </w:r>
          </w:p>
          <w:p w14:paraId="0BB93FE8">
            <w:pPr>
              <w:keepNext w:val="0"/>
              <w:keepLines w:val="0"/>
              <w:pageBreakBefore w:val="0"/>
              <w:numPr>
                <w:ilvl w:val="0"/>
                <w:numId w:val="7"/>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 xml:space="preserve">Что еще на посуде изображали мастера? </w:t>
            </w:r>
            <w:r>
              <w:rPr>
                <w:rFonts w:hint="default" w:ascii="Times New Roman" w:hAnsi="Times New Roman" w:cs="Times New Roman"/>
                <w:b/>
                <w:sz w:val="24"/>
                <w:szCs w:val="24"/>
              </w:rPr>
              <w:t>(петухов, рыб, птицы)</w:t>
            </w:r>
          </w:p>
          <w:p w14:paraId="31490419">
            <w:pPr>
              <w:keepNext w:val="0"/>
              <w:keepLines w:val="0"/>
              <w:pageBreakBefore w:val="0"/>
              <w:numPr>
                <w:ilvl w:val="0"/>
                <w:numId w:val="7"/>
              </w:numPr>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b/>
                <w:i/>
                <w:sz w:val="24"/>
                <w:szCs w:val="24"/>
              </w:rPr>
            </w:pPr>
            <w:r>
              <w:rPr>
                <w:rFonts w:hint="default" w:ascii="Times New Roman" w:hAnsi="Times New Roman" w:cs="Times New Roman"/>
                <w:sz w:val="24"/>
                <w:szCs w:val="24"/>
              </w:rPr>
              <w:t>Назовите основные цвета хохломской росписи</w:t>
            </w:r>
            <w:r>
              <w:rPr>
                <w:rFonts w:hint="default" w:ascii="Times New Roman" w:hAnsi="Times New Roman" w:cs="Times New Roman"/>
                <w:b/>
                <w:i/>
                <w:sz w:val="24"/>
                <w:szCs w:val="24"/>
              </w:rPr>
              <w:t xml:space="preserve">? (красный, золотой, черный)                                                </w:t>
            </w:r>
            <w:r>
              <w:rPr>
                <w:rFonts w:hint="default" w:ascii="Times New Roman" w:hAnsi="Times New Roman" w:cs="Times New Roman"/>
                <w:i/>
                <w:sz w:val="24"/>
                <w:szCs w:val="24"/>
              </w:rPr>
              <w:t>(слайд 16)</w:t>
            </w:r>
          </w:p>
          <w:p w14:paraId="02E0D104">
            <w:pPr>
              <w:keepNext w:val="0"/>
              <w:keepLines w:val="0"/>
              <w:pageBreakBefore w:val="0"/>
              <w:kinsoku/>
              <w:wordWrap/>
              <w:overflowPunct/>
              <w:topLinePunct w:val="0"/>
              <w:bidi w:val="0"/>
              <w:snapToGrid/>
              <w:spacing w:beforeAutospacing="0" w:afterAutospacing="0" w:line="240" w:lineRule="auto"/>
              <w:ind w:left="0" w:right="0" w:firstLine="31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сейчас каждый убирает свое рабочее место.</w:t>
            </w:r>
          </w:p>
        </w:tc>
      </w:tr>
    </w:tbl>
    <w:p w14:paraId="3EB7C388">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7ED2028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br w:type="page"/>
      </w:r>
      <w:r>
        <w:rPr>
          <w:rFonts w:hint="default" w:ascii="Times New Roman" w:hAnsi="Times New Roman" w:cs="Times New Roman"/>
          <w:color w:val="000000"/>
          <w:sz w:val="24"/>
          <w:szCs w:val="24"/>
        </w:rPr>
        <w:t>5 класс</w:t>
      </w:r>
    </w:p>
    <w:p w14:paraId="3C5E8DEA">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Урок №14</w:t>
      </w:r>
    </w:p>
    <w:p w14:paraId="53B087E8">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cs="Times New Roman"/>
          <w:b/>
          <w:bCs/>
          <w:i w:val="0"/>
          <w:iCs w:val="0"/>
          <w:color w:val="000000"/>
          <w:sz w:val="24"/>
          <w:szCs w:val="24"/>
        </w:rPr>
      </w:pPr>
      <w:r>
        <w:rPr>
          <w:rFonts w:hint="default" w:ascii="Times New Roman" w:hAnsi="Times New Roman" w:cs="Times New Roman"/>
          <w:b/>
          <w:bCs/>
          <w:i w:val="0"/>
          <w:iCs w:val="0"/>
          <w:color w:val="000000"/>
          <w:sz w:val="24"/>
          <w:szCs w:val="24"/>
        </w:rPr>
        <w:t>Тема урока: Праздничная хохлома. Роспись по дереву</w:t>
      </w:r>
    </w:p>
    <w:p w14:paraId="00BCF201">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cs="Times New Roman"/>
          <w:i/>
          <w:iCs/>
          <w:color w:val="000000"/>
          <w:sz w:val="24"/>
          <w:szCs w:val="24"/>
        </w:rPr>
      </w:pPr>
    </w:p>
    <w:p w14:paraId="69CD50CE">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i/>
          <w:iCs/>
          <w:color w:val="000000"/>
          <w:sz w:val="24"/>
          <w:szCs w:val="24"/>
        </w:rPr>
        <w:t>Ц</w:t>
      </w:r>
      <w:r>
        <w:rPr>
          <w:rFonts w:hint="default" w:ascii="Times New Roman" w:hAnsi="Times New Roman" w:cs="Times New Roman"/>
          <w:color w:val="000000"/>
          <w:sz w:val="24"/>
          <w:szCs w:val="24"/>
        </w:rPr>
        <w:t>ель урока: познакомить учащихся с народным промыслом «Хохлома»</w:t>
      </w:r>
    </w:p>
    <w:p w14:paraId="29C58723">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p>
    <w:p w14:paraId="7A30189C">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Задачи урока:</w:t>
      </w:r>
    </w:p>
    <w:p w14:paraId="5A58D1BB">
      <w:pPr>
        <w:pStyle w:val="4"/>
        <w:keepNext w:val="0"/>
        <w:keepLines w:val="0"/>
        <w:pageBreakBefore w:val="0"/>
        <w:numPr>
          <w:ilvl w:val="0"/>
          <w:numId w:val="8"/>
        </w:numPr>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i/>
          <w:iCs/>
          <w:color w:val="000000"/>
          <w:sz w:val="24"/>
          <w:szCs w:val="24"/>
        </w:rPr>
        <w:t>личностные:</w:t>
      </w:r>
      <w:r>
        <w:rPr>
          <w:rFonts w:hint="default" w:ascii="Times New Roman" w:hAnsi="Times New Roman" w:cs="Times New Roman"/>
          <w:color w:val="000000"/>
          <w:sz w:val="24"/>
          <w:szCs w:val="24"/>
        </w:rPr>
        <w:t> создавать условия для раскрытия интеллектуальных возможностей детей;</w:t>
      </w:r>
    </w:p>
    <w:p w14:paraId="7C15C84A">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-работать над самооценкой и адекватным пониманием причин</w:t>
      </w:r>
    </w:p>
    <w:p w14:paraId="2AE5F06A">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успеха/неуспеха в учебной деятельности.</w:t>
      </w:r>
    </w:p>
    <w:p w14:paraId="344299A3">
      <w:pPr>
        <w:pStyle w:val="4"/>
        <w:keepNext w:val="0"/>
        <w:keepLines w:val="0"/>
        <w:pageBreakBefore w:val="0"/>
        <w:numPr>
          <w:ilvl w:val="0"/>
          <w:numId w:val="9"/>
        </w:numPr>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i/>
          <w:iCs/>
          <w:color w:val="000000"/>
          <w:sz w:val="24"/>
          <w:szCs w:val="24"/>
        </w:rPr>
        <w:t>метапредметные:</w:t>
      </w:r>
      <w:r>
        <w:rPr>
          <w:rFonts w:hint="default" w:ascii="Times New Roman" w:hAnsi="Times New Roman" w:cs="Times New Roman"/>
          <w:color w:val="000000"/>
          <w:sz w:val="24"/>
          <w:szCs w:val="24"/>
        </w:rPr>
        <w:t> воспитывать наблюдательность, способность видеть прекрасное в искусстве народных промыслов и жизни;</w:t>
      </w:r>
    </w:p>
    <w:p w14:paraId="5DF9C8DB">
      <w:pPr>
        <w:pStyle w:val="4"/>
        <w:keepNext w:val="0"/>
        <w:keepLines w:val="0"/>
        <w:pageBreakBefore w:val="0"/>
        <w:numPr>
          <w:ilvl w:val="0"/>
          <w:numId w:val="10"/>
        </w:numPr>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i/>
          <w:iCs/>
          <w:color w:val="000000"/>
          <w:sz w:val="24"/>
          <w:szCs w:val="24"/>
        </w:rPr>
        <w:t>предметные:</w:t>
      </w:r>
      <w:r>
        <w:rPr>
          <w:rFonts w:hint="default" w:ascii="Times New Roman" w:hAnsi="Times New Roman" w:cs="Times New Roman"/>
          <w:color w:val="000000"/>
          <w:sz w:val="24"/>
          <w:szCs w:val="24"/>
        </w:rPr>
        <w:t> сформировать умения выявлять в произведениях традиционных промыслов единство материала, формы и декора, элементов декоративности, конструктивности и орнаментальности как принципа изобразительной композиции;</w:t>
      </w:r>
    </w:p>
    <w:p w14:paraId="38BF2769">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-развивать умения и навыки художественной росписи;</w:t>
      </w:r>
    </w:p>
    <w:p w14:paraId="6FBB3366">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-совершенствовать умения и навыки декоративной росписи в изучении</w:t>
      </w:r>
    </w:p>
    <w:p w14:paraId="4CFA25C6">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народных художественных промыслов;</w:t>
      </w:r>
    </w:p>
    <w:p w14:paraId="13FF0F97">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Тип урока: комбинированный.</w:t>
      </w:r>
    </w:p>
    <w:p w14:paraId="7E3857CE">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Методы обучения: словесный, практический.</w:t>
      </w:r>
    </w:p>
    <w:p w14:paraId="70649FFE">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Формы организации деятельности: фронтальная, индивидуальная.</w:t>
      </w:r>
    </w:p>
    <w:p w14:paraId="33005C90">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Образовательные ресурсы: компьютер, мультимедийный проектор,</w:t>
      </w:r>
    </w:p>
    <w:p w14:paraId="2E4AB200">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презентация «Золотая хохлома», простой карандаш, гуашь, непроливайка, кисти, модели для раскрашивания.</w:t>
      </w:r>
    </w:p>
    <w:p w14:paraId="76CD245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Зрительный ряд: посуда, иллюстрации посуды.</w:t>
      </w:r>
    </w:p>
    <w:p w14:paraId="65D870E3">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Музыкальный ряд: песня «Хохлома» автор Ю. Таран</w:t>
      </w:r>
    </w:p>
    <w:p w14:paraId="49E53340">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Ход урока.</w:t>
      </w:r>
    </w:p>
    <w:p w14:paraId="5C7B1F70">
      <w:pPr>
        <w:pStyle w:val="4"/>
        <w:keepNext w:val="0"/>
        <w:keepLines w:val="0"/>
        <w:pageBreakBefore w:val="0"/>
        <w:numPr>
          <w:ilvl w:val="0"/>
          <w:numId w:val="11"/>
        </w:numPr>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Организационный этап.</w:t>
      </w:r>
    </w:p>
    <w:p w14:paraId="72D712F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-Добрый день ребята!</w:t>
      </w:r>
    </w:p>
    <w:p w14:paraId="649D50BD">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Давайте улыбнемся друг другу</w:t>
      </w:r>
    </w:p>
    <w:p w14:paraId="7F0CE5B1">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Поделись улыбкою своей…</w:t>
      </w:r>
    </w:p>
    <w:p w14:paraId="2C303ED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 она к тебе не раз ещё вернётся!</w:t>
      </w:r>
    </w:p>
    <w:p w14:paraId="76991095">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 уроку готовы? Тогда за работу!</w:t>
      </w:r>
    </w:p>
    <w:p w14:paraId="736C0B13">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Пожелаю удачи всем нам!</w:t>
      </w:r>
    </w:p>
    <w:p w14:paraId="2F5A1F91">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2.Актуализация знаний</w:t>
      </w:r>
    </w:p>
    <w:p w14:paraId="1A3CFD15">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1</w:t>
      </w:r>
    </w:p>
    <w:p w14:paraId="3EF093B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-Послушайте стихотворение-загадку</w:t>
      </w:r>
    </w:p>
    <w:p w14:paraId="5F8C6190">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Что за дивная посуда? Роспись льется - просто чудо.</w:t>
      </w:r>
    </w:p>
    <w:p w14:paraId="1C04254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Здесь цветы, луга, поля - все, чем славится земля,</w:t>
      </w:r>
    </w:p>
    <w:p w14:paraId="074B7A4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 березовый листок, и пшеницы колосок.</w:t>
      </w:r>
    </w:p>
    <w:p w14:paraId="4E639CBB">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(эпиграф записан на доске).</w:t>
      </w:r>
    </w:p>
    <w:p w14:paraId="034EBA78">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-Ребята, обратите внимание на зрительный ряд. (посуду стоящую на столе)</w:t>
      </w:r>
    </w:p>
    <w:p w14:paraId="7D756901">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Можете ли вы определить, к какому народному промыслу они относятся? (хохлома)</w:t>
      </w:r>
    </w:p>
    <w:p w14:paraId="432C5F38">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Можете ли вы назвать тему сегодняшнего урока? (Хохлома)</w:t>
      </w:r>
    </w:p>
    <w:p w14:paraId="7F20707E">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2</w:t>
      </w:r>
    </w:p>
    <w:p w14:paraId="3AC2A5DD">
      <w:pPr>
        <w:pStyle w:val="4"/>
        <w:keepNext w:val="0"/>
        <w:keepLines w:val="0"/>
        <w:pageBreakBefore w:val="0"/>
        <w:numPr>
          <w:ilvl w:val="0"/>
          <w:numId w:val="12"/>
        </w:numPr>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Сообщение темы и цели урока.</w:t>
      </w:r>
    </w:p>
    <w:p w14:paraId="687DDAF5">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-Действительно, сегодня мы будем говорить о хохломе, красотой Руси полна Золотая хохлома. Тема урока называется – «Праздничная хохлома».</w:t>
      </w:r>
    </w:p>
    <w:p w14:paraId="10D9978C">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-Давайте определим цель урока с помощью слов подсказок.</w:t>
      </w:r>
    </w:p>
    <w:p w14:paraId="040682AE">
      <w:pPr>
        <w:pStyle w:val="4"/>
        <w:keepNext w:val="0"/>
        <w:keepLines w:val="0"/>
        <w:pageBreakBefore w:val="0"/>
        <w:numPr>
          <w:ilvl w:val="0"/>
          <w:numId w:val="13"/>
        </w:numPr>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Повторение пройденного материала.</w:t>
      </w:r>
    </w:p>
    <w:p w14:paraId="2D4C2E50">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Какие народные промыслы вы знаете? </w:t>
      </w:r>
      <w:r>
        <w:rPr>
          <w:rFonts w:hint="default" w:ascii="Times New Roman" w:hAnsi="Times New Roman" w:cs="Times New Roman"/>
          <w:i/>
          <w:iCs/>
          <w:color w:val="000000"/>
          <w:sz w:val="24"/>
          <w:szCs w:val="24"/>
        </w:rPr>
        <w:t>(Гжель, Городец, Жостово, Дымково, Филимоново, Каргополь)</w:t>
      </w:r>
    </w:p>
    <w:p w14:paraId="3DEA96D8">
      <w:pPr>
        <w:pStyle w:val="4"/>
        <w:keepNext w:val="0"/>
        <w:keepLines w:val="0"/>
        <w:pageBreakBefore w:val="0"/>
        <w:numPr>
          <w:ilvl w:val="0"/>
          <w:numId w:val="14"/>
        </w:numPr>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Изучение нового материала.</w:t>
      </w:r>
    </w:p>
    <w:p w14:paraId="4B03AB9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3</w:t>
      </w:r>
    </w:p>
    <w:p w14:paraId="754B0A8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Откуда же появилось это удивительное искусство? Разное сказывают старики. Говорят, будто давным - давно поселился за Волгой веселый мужичок – умелец. Избу поставил, стол да ложку сладил, посуду деревянную вырезал. Варил себе пшенную кашу и птицам пшена не забывал насыпать. Прилетела как–то к его порогу жар – птица и он её угостил. И вдруг птица – жар прикоснулась своим крылом к чашке - и чашка стала золотой. Вот такое поверье ходит в народе. Считается, что родоначальником Хохломы является Семён - ложкарь, который вооружил целую армию деревянными ложками. А художник Г. Матвеев, под руководством которого была создана школа росписи и токарного искусства развил этот кустарный промысел до промышленного производства. Он собирал традиционные рисунки и обучал мастеров. Растительный орнамент, исполненный в насыщенных красках осеннего русского леса, становится главной темой творчества художников. Город Семенов, превратился в столицу золотой хохломы.</w:t>
      </w:r>
    </w:p>
    <w:p w14:paraId="013E385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4</w:t>
      </w:r>
    </w:p>
    <w:p w14:paraId="53816470">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-Ребята, хотите попасть на фабрику хохломской росписи?</w:t>
      </w:r>
    </w:p>
    <w:p w14:paraId="756AE70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-Закройте глаза и представьте, как мы идем на пристань, садимся на катер, который идет по Волге. Мы в пути. Посмотришь в окно, увидишь красоту родной природы, русские деревни Новопокровское, Семеново.</w:t>
      </w:r>
    </w:p>
    <w:p w14:paraId="5FCFA8A7">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5</w:t>
      </w:r>
    </w:p>
    <w:p w14:paraId="707B3BCC">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Именно там мы и заглянем на фабрику</w:t>
      </w:r>
    </w:p>
    <w:p w14:paraId="7A74785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6</w:t>
      </w:r>
    </w:p>
    <w:p w14:paraId="58099FD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 чем же секрет красочной хохломской посуды? Как ее делают? Оказывается, это совсем непросто.</w:t>
      </w:r>
    </w:p>
    <w:p w14:paraId="51F15FE7">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p>
    <w:p w14:paraId="153E4669">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Деревянное изделие покрывают жидким раствором глины "вапы".</w:t>
      </w:r>
    </w:p>
    <w:p w14:paraId="7343A2C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Глина закрывает поры дерева, создает водонепроницаемый слой.</w:t>
      </w:r>
    </w:p>
    <w:p w14:paraId="52F1FB6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После этого изделия смачивают сырым льняным маслом и хорошо</w:t>
      </w:r>
    </w:p>
    <w:p w14:paraId="6D050D2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просушивают. Затем покрывают олифой и снова просушивают, повторяя</w:t>
      </w:r>
    </w:p>
    <w:p w14:paraId="3B47DBB5">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эту операцию 3-4 раза.</w:t>
      </w:r>
    </w:p>
    <w:p w14:paraId="21A0721C">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Следующий этап - лужение. Изделие покрывают полудой: порошок олова</w:t>
      </w:r>
    </w:p>
    <w:p w14:paraId="48EDF6D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или алюминия втирается тампоном в изделие. Изделия становятся</w:t>
      </w:r>
    </w:p>
    <w:p w14:paraId="679F81F9">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гладкими, блестящими и напоминают металлические.</w:t>
      </w:r>
    </w:p>
    <w:p w14:paraId="175E9CAD">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 И только теперь за работу берётся красильщик (человек, который</w:t>
      </w:r>
    </w:p>
    <w:p w14:paraId="0438FE2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наносит узор). Роспись наносится масляными красками. Все элементы росписи выполняют сразу кистью, без предварительного рисунка карандашом.</w:t>
      </w:r>
    </w:p>
    <w:p w14:paraId="2DEF5B3D">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5.Расписанное и просушенное изделие покрывают масляным лаком</w:t>
      </w:r>
    </w:p>
    <w:p w14:paraId="0B4209F3">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(раньше покрывали олифой) и ставят в печь для «каления». Под</w:t>
      </w:r>
    </w:p>
    <w:p w14:paraId="54329805">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воздействием температуры лак желтеет. Тогда и появляется этот</w:t>
      </w:r>
    </w:p>
    <w:p w14:paraId="6883BC5B">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восхитительный медово-золотой цвет. Так возникло словосочетание</w:t>
      </w:r>
    </w:p>
    <w:p w14:paraId="0FA803D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«Золотая Хохлома».</w:t>
      </w:r>
    </w:p>
    <w:p w14:paraId="6957E06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i/>
          <w:iCs/>
          <w:color w:val="000000"/>
          <w:sz w:val="24"/>
          <w:szCs w:val="24"/>
        </w:rPr>
        <w:t>На доске и на столе изделия хохлома</w:t>
      </w:r>
    </w:p>
    <w:p w14:paraId="52B4231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Давайте рассмотрим внимательно изделия Хохломы. Какой орнамент используют художники? (Травяной, растительный, видны листья, ветви и т.д.).</w:t>
      </w:r>
    </w:p>
    <w:p w14:paraId="5395DB6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Какие основные цвета в росписи? (Красный, черный, зеленый, желтый, золотистый).</w:t>
      </w:r>
    </w:p>
    <w:p w14:paraId="4853AF5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Почему именно эти цвета? (Цвета природы)</w:t>
      </w:r>
    </w:p>
    <w:p w14:paraId="4BF0261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Какие чувства символизируют эти цвета? (Красный - радость, золотой - тепло, счастье, богатство, красота и чистота; зеленый - цвет жизни, природы; черный – торжественность).</w:t>
      </w:r>
    </w:p>
    <w:p w14:paraId="1D95E1EA">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7,8,9</w:t>
      </w:r>
    </w:p>
    <w:p w14:paraId="2DE98C1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-Ребята, какие элементы росписи вы видите?( Травка, ягодки, цветы, птицы)</w:t>
      </w:r>
    </w:p>
    <w:p w14:paraId="4D6A5DAA">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Верно - это символы счастливой жизни, как бы райский сад.</w:t>
      </w:r>
    </w:p>
    <w:p w14:paraId="2FED2D6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10,11,12</w:t>
      </w:r>
    </w:p>
    <w:p w14:paraId="52955ED7">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Существуют два основных вида хохломской росписи: "верховая" (красным и черным цветом на золотистом фоне) и "под фон" (золотистый рисунок на цветном фоне). К "верховой" росписи принято относить традиционную "травку" и орнамент "под листок". "Травка" — это роспись включающая изображения травинок, веточек, написанных красной и черной краской на золотом фоне. Роспись "под листок" состоит в изображении овальных листочков, ягодок, расположенных обычно вокруг стебля. Роспись "под фон" строится на крупном золотистом рисунке на красном или черном фоне. Сначала наносится контур рисунка, затем закрашивается фон, затем выполняется мелкий узор (приписка) поверх фона. Разновидностью росписи "под фон" является роспись "кудрина" — пышный узор с затейливыми золотыми завитками, напоминающими кудри.</w:t>
      </w:r>
    </w:p>
    <w:p w14:paraId="7E79E808">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13</w:t>
      </w:r>
    </w:p>
    <w:p w14:paraId="16A4B429">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4.Физминутка</w:t>
      </w:r>
    </w:p>
    <w:p w14:paraId="06BD5911">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Игра «Собери пазл»</w:t>
      </w:r>
    </w:p>
    <w:p w14:paraId="2EBDDABA">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14</w:t>
      </w:r>
    </w:p>
    <w:p w14:paraId="603F83DB">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5.Творческая практическая деятельность.</w:t>
      </w:r>
    </w:p>
    <w:p w14:paraId="32BF4947">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Ребята, сегодня на уроке я предлагаю вам превратиться в народных умельцев и превратить разделочную белую дощечку в золотую и прекрасную. Работать будем поэтапно.</w:t>
      </w:r>
    </w:p>
    <w:p w14:paraId="3A7EA65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15-19</w:t>
      </w:r>
    </w:p>
    <w:p w14:paraId="601EC14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6. Выставка работ. Оценивание</w:t>
      </w:r>
    </w:p>
    <w:p w14:paraId="530DBF7D">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-Приглашаю всех на ярмарку наших золотых изделий. Посмотрите, у всех ли все получилось, отличные мастера росписи по дереву из нас вышли! За работу на уроке, за ваши замечательные дощечки я вам ставлю всем пятерки. Молодцы!</w:t>
      </w:r>
    </w:p>
    <w:p w14:paraId="11A19A58">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Слайд 21-26</w:t>
      </w:r>
    </w:p>
    <w:p w14:paraId="37ECE01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7.Итог урока</w:t>
      </w:r>
    </w:p>
    <w:p w14:paraId="0DEB8C3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 сейчас давайте проверим, все ли вы запомнили об искусстве росписи по дереву. Проведем небольшую викторину.</w:t>
      </w:r>
    </w:p>
    <w:p w14:paraId="158A719D">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8.Рефлексия.</w:t>
      </w:r>
    </w:p>
    <w:p w14:paraId="4AAFC98F">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Ветка плавно изогнулась</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И колечком завернулась.</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Рядом с листиком трёхпалым</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Земляника цветом алым.</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Засияла, поднялась</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Сладким соком налилась.</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А трава, как бахрома,</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Золотая Хохлома!</w:t>
      </w:r>
    </w:p>
    <w:p w14:paraId="4301102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Заключительное слово учителя.</w:t>
      </w:r>
    </w:p>
    <w:p w14:paraId="5F844FE7">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Мы познакомились лишь с малой частью великого культурного наследия, которое оставили нам предки. Мир, в котором мы живем, переполнен информацией, новыми машинами, технологиями.</w:t>
      </w:r>
    </w:p>
    <w:p w14:paraId="67F52D92">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Кисть хохломская!</w:t>
      </w:r>
    </w:p>
    <w:p w14:paraId="15B746B8">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Большое спасибо!</w:t>
      </w:r>
    </w:p>
    <w:p w14:paraId="2DD33A7A">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Сказывай сказку</w:t>
      </w:r>
    </w:p>
    <w:p w14:paraId="4F9F8825">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Для радости жизни!</w:t>
      </w:r>
    </w:p>
    <w:p w14:paraId="4D656C84">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Ты, как душа у народа, красива.</w:t>
      </w:r>
    </w:p>
    <w:p w14:paraId="40A57A0C">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Ты, как и люди, служишь Отчизне!</w:t>
      </w:r>
    </w:p>
    <w:p w14:paraId="249A5863">
      <w:pPr>
        <w:pStyle w:val="4"/>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Боков</w:t>
      </w:r>
    </w:p>
    <w:p w14:paraId="7CD5A82A">
      <w:pPr>
        <w:pStyle w:val="8"/>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9"/>
          <w:rFonts w:hint="default" w:ascii="Times New Roman" w:hAnsi="Times New Roman" w:cs="Times New Roman"/>
          <w:b/>
          <w:sz w:val="24"/>
          <w:szCs w:val="24"/>
        </w:rPr>
      </w:pPr>
      <w:r>
        <w:rPr>
          <w:rStyle w:val="9"/>
          <w:rFonts w:hint="default" w:ascii="Times New Roman" w:hAnsi="Times New Roman" w:cs="Times New Roman"/>
          <w:b/>
          <w:sz w:val="24"/>
          <w:szCs w:val="24"/>
        </w:rPr>
        <w:br w:type="page"/>
      </w:r>
      <w:r>
        <w:rPr>
          <w:rStyle w:val="9"/>
          <w:rFonts w:hint="default" w:ascii="Times New Roman" w:hAnsi="Times New Roman" w:cs="Times New Roman"/>
          <w:b/>
          <w:sz w:val="24"/>
          <w:szCs w:val="24"/>
        </w:rPr>
        <w:t>План- конспект урока изобразительного искусства для 5 класса</w:t>
      </w:r>
    </w:p>
    <w:p w14:paraId="145DFEBA">
      <w:pPr>
        <w:pStyle w:val="8"/>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b/>
          <w:sz w:val="24"/>
          <w:szCs w:val="24"/>
        </w:rPr>
      </w:pPr>
      <w:r>
        <w:rPr>
          <w:rStyle w:val="9"/>
          <w:rFonts w:hint="default" w:ascii="Times New Roman" w:hAnsi="Times New Roman" w:cs="Times New Roman"/>
          <w:b/>
          <w:sz w:val="24"/>
          <w:szCs w:val="24"/>
        </w:rPr>
        <w:t xml:space="preserve"> на тему: «Хохлома».</w:t>
      </w:r>
    </w:p>
    <w:p w14:paraId="040BB3C4">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u w:val="single"/>
        </w:rPr>
        <w:t>Тип урока</w:t>
      </w:r>
      <w:r>
        <w:rPr>
          <w:rStyle w:val="12"/>
          <w:rFonts w:hint="default" w:ascii="Times New Roman" w:hAnsi="Times New Roman" w:cs="Times New Roman"/>
          <w:sz w:val="24"/>
          <w:szCs w:val="24"/>
          <w:u w:val="single"/>
        </w:rPr>
        <w:t>:</w:t>
      </w:r>
      <w:r>
        <w:rPr>
          <w:rStyle w:val="12"/>
          <w:rFonts w:hint="default" w:ascii="Times New Roman" w:hAnsi="Times New Roman" w:cs="Times New Roman"/>
          <w:sz w:val="24"/>
          <w:szCs w:val="24"/>
        </w:rPr>
        <w:t xml:space="preserve"> Урок «открытия» нового знания.</w:t>
      </w:r>
    </w:p>
    <w:p w14:paraId="72C786A5">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Деятельностные цели:</w:t>
      </w:r>
    </w:p>
    <w:p w14:paraId="14EAD088">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xml:space="preserve">- Формирование представления о промыслах России. </w:t>
      </w:r>
    </w:p>
    <w:p w14:paraId="60F94932">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Развитие способности анализировать символические изображения и понимать их смысл.</w:t>
      </w:r>
    </w:p>
    <w:p w14:paraId="45E4374F">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Создание своей части коллективной работы на тему: «Цветы России».        </w:t>
      </w:r>
    </w:p>
    <w:p w14:paraId="15CB7C46">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Образовательная цель: </w:t>
      </w:r>
      <w:r>
        <w:rPr>
          <w:rStyle w:val="11"/>
          <w:rFonts w:hint="default" w:ascii="Times New Roman" w:hAnsi="Times New Roman" w:cs="Times New Roman"/>
          <w:sz w:val="24"/>
          <w:szCs w:val="24"/>
        </w:rPr>
        <w:t>       </w:t>
      </w:r>
    </w:p>
    <w:p w14:paraId="02171221">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 Формирование гражданской позиции учащихся.</w:t>
      </w:r>
    </w:p>
    <w:p w14:paraId="6BF84392">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 xml:space="preserve">Задачи. </w:t>
      </w:r>
    </w:p>
    <w:p w14:paraId="0B6FC08D">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 xml:space="preserve">Личностные: </w:t>
      </w:r>
    </w:p>
    <w:p w14:paraId="1D0E2C00">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Способствовать формированию основ художественной культуры.</w:t>
      </w:r>
    </w:p>
    <w:p w14:paraId="027FAC3B">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Развивать эстетическое сознание через художественно-творческую деятельность. </w:t>
      </w:r>
    </w:p>
    <w:p w14:paraId="50400F92">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Развивать ассоциативно-образное мышление, фантазию, навыки работы с художественными материалами.</w:t>
      </w:r>
    </w:p>
    <w:p w14:paraId="34D6169E">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Метапредметные:</w:t>
      </w:r>
    </w:p>
    <w:p w14:paraId="69F3A3F8">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Развивать умение самостоятельно определять цели своего обучения, ставить и формулировать для себя новые задачи в учебе и познавательной деятельности.</w:t>
      </w:r>
    </w:p>
    <w:p w14:paraId="1462D4F5">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Развивать умение осознанно использовать речевые средства в соответствии с задачей коммуникации.</w:t>
      </w:r>
    </w:p>
    <w:p w14:paraId="2970F604">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Формировать и развивать гражданскую позицию, критическое мышление.</w:t>
      </w:r>
    </w:p>
    <w:p w14:paraId="0E39CBA5">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Предметные:</w:t>
      </w:r>
    </w:p>
    <w:p w14:paraId="55656B70">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Содействовать развитию эстетического вкуса, художественного мышления учащихся, воспитывать интерес к истории, уважение к культуре и символике своей страны, своего города, края.</w:t>
      </w:r>
    </w:p>
    <w:p w14:paraId="51EF690A">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Упражнять учащихся в использовании различных материалов и средств художественной выразительности для передачи замысла в собственной художественно-творческой деятельности.</w:t>
      </w:r>
    </w:p>
    <w:p w14:paraId="3A6F8E30">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u w:val="single"/>
        </w:rPr>
      </w:pPr>
      <w:r>
        <w:rPr>
          <w:rStyle w:val="11"/>
          <w:rFonts w:hint="default" w:ascii="Times New Roman" w:hAnsi="Times New Roman" w:cs="Times New Roman"/>
          <w:sz w:val="24"/>
          <w:szCs w:val="24"/>
          <w:u w:val="single"/>
        </w:rPr>
        <w:t>Оборудование к уроку:</w:t>
      </w:r>
    </w:p>
    <w:p w14:paraId="4E438B0D">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Для учителя: компьютер, проектор, презентация по теме, фон (формат А2) для коллективной работы, заготовки лепестков для учащихся, лист формата А3, тонкая беличья кисть, гуашь.</w:t>
      </w:r>
    </w:p>
    <w:p w14:paraId="4BBA0771">
      <w:pPr>
        <w:pStyle w:val="10"/>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Для учащихся: учебник по ИЗО, альбом, карандаш, ластик, кисти (разные №№), гуашь, фломастеры.</w:t>
      </w:r>
    </w:p>
    <w:p w14:paraId="61ADB35E">
      <w:pPr>
        <w:pStyle w:val="8"/>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9"/>
          <w:rFonts w:hint="default" w:ascii="Times New Roman" w:hAnsi="Times New Roman" w:cs="Times New Roman"/>
          <w:b/>
          <w:sz w:val="24"/>
          <w:szCs w:val="24"/>
        </w:rPr>
      </w:pPr>
    </w:p>
    <w:p w14:paraId="7F8C0465">
      <w:pPr>
        <w:pStyle w:val="8"/>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9"/>
          <w:rFonts w:hint="default" w:ascii="Times New Roman" w:hAnsi="Times New Roman" w:cs="Times New Roman"/>
          <w:b/>
          <w:sz w:val="24"/>
          <w:szCs w:val="24"/>
        </w:rPr>
      </w:pPr>
      <w:r>
        <w:rPr>
          <w:rStyle w:val="9"/>
          <w:rFonts w:hint="default" w:ascii="Times New Roman" w:hAnsi="Times New Roman" w:cs="Times New Roman"/>
          <w:b/>
          <w:sz w:val="24"/>
          <w:szCs w:val="24"/>
        </w:rPr>
        <w:t>Технологическая карта урока</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4941"/>
        <w:gridCol w:w="2669"/>
      </w:tblGrid>
      <w:tr w14:paraId="54A2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shd w:val="clear" w:color="auto" w:fill="auto"/>
            <w:noWrap w:val="0"/>
            <w:vAlign w:val="top"/>
          </w:tcPr>
          <w:p w14:paraId="29EDB365">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b/>
                <w:sz w:val="24"/>
                <w:szCs w:val="24"/>
              </w:rPr>
            </w:pPr>
            <w:r>
              <w:rPr>
                <w:rStyle w:val="11"/>
                <w:rFonts w:hint="default" w:ascii="Times New Roman" w:hAnsi="Times New Roman" w:cs="Times New Roman"/>
                <w:b/>
                <w:sz w:val="24"/>
                <w:szCs w:val="24"/>
              </w:rPr>
              <w:t>Этапы урока</w:t>
            </w:r>
          </w:p>
        </w:tc>
        <w:tc>
          <w:tcPr>
            <w:tcW w:w="0" w:type="auto"/>
            <w:shd w:val="clear" w:color="auto" w:fill="auto"/>
            <w:noWrap w:val="0"/>
            <w:vAlign w:val="top"/>
          </w:tcPr>
          <w:p w14:paraId="2D76BDA3">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b/>
                <w:sz w:val="24"/>
                <w:szCs w:val="24"/>
              </w:rPr>
            </w:pPr>
            <w:r>
              <w:rPr>
                <w:rStyle w:val="11"/>
                <w:rFonts w:hint="default" w:ascii="Times New Roman" w:hAnsi="Times New Roman" w:cs="Times New Roman"/>
                <w:b/>
                <w:sz w:val="24"/>
                <w:szCs w:val="24"/>
              </w:rPr>
              <w:t>Деятельность учителя</w:t>
            </w:r>
          </w:p>
        </w:tc>
        <w:tc>
          <w:tcPr>
            <w:tcW w:w="0" w:type="auto"/>
            <w:shd w:val="clear" w:color="auto" w:fill="auto"/>
            <w:noWrap w:val="0"/>
            <w:vAlign w:val="top"/>
          </w:tcPr>
          <w:p w14:paraId="37D75FCF">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b/>
                <w:sz w:val="24"/>
                <w:szCs w:val="24"/>
              </w:rPr>
            </w:pPr>
            <w:r>
              <w:rPr>
                <w:rStyle w:val="11"/>
                <w:rFonts w:hint="default" w:ascii="Times New Roman" w:hAnsi="Times New Roman" w:cs="Times New Roman"/>
                <w:b/>
                <w:sz w:val="24"/>
                <w:szCs w:val="24"/>
              </w:rPr>
              <w:t>Деятельность учащихся</w:t>
            </w:r>
          </w:p>
        </w:tc>
      </w:tr>
      <w:tr w14:paraId="3827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shd w:val="clear" w:color="auto" w:fill="auto"/>
            <w:noWrap w:val="0"/>
            <w:vAlign w:val="top"/>
          </w:tcPr>
          <w:p w14:paraId="71BD3346">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rPr>
              <w:t>Организационный момент</w:t>
            </w:r>
          </w:p>
        </w:tc>
        <w:tc>
          <w:tcPr>
            <w:tcW w:w="0" w:type="auto"/>
            <w:shd w:val="clear" w:color="auto" w:fill="auto"/>
            <w:noWrap w:val="0"/>
            <w:vAlign w:val="top"/>
          </w:tcPr>
          <w:p w14:paraId="2C0D215B">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Организация местоположения каждого ученика</w:t>
            </w:r>
          </w:p>
          <w:p w14:paraId="7C895273">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2A941BC5">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-Здравствуйте, садитесь.</w:t>
            </w:r>
          </w:p>
        </w:tc>
        <w:tc>
          <w:tcPr>
            <w:tcW w:w="0" w:type="auto"/>
            <w:shd w:val="clear" w:color="auto" w:fill="auto"/>
            <w:noWrap w:val="0"/>
            <w:vAlign w:val="top"/>
          </w:tcPr>
          <w:p w14:paraId="3BDED5FB">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Занимают свои места, приветствуют учителя.</w:t>
            </w:r>
          </w:p>
        </w:tc>
      </w:tr>
      <w:tr w14:paraId="763D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shd w:val="clear" w:color="auto" w:fill="auto"/>
            <w:noWrap w:val="0"/>
            <w:vAlign w:val="top"/>
          </w:tcPr>
          <w:p w14:paraId="077C9953">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rPr>
              <w:t>Этап мотивации и актуализации знаний</w:t>
            </w:r>
          </w:p>
        </w:tc>
        <w:tc>
          <w:tcPr>
            <w:tcW w:w="0" w:type="auto"/>
            <w:shd w:val="clear" w:color="auto" w:fill="auto"/>
            <w:noWrap w:val="0"/>
            <w:vAlign w:val="top"/>
          </w:tcPr>
          <w:p w14:paraId="228BD1CE">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Учитель предлагает найти содержание темы урока и сообщает учащимся о том, что сегодня им предстоит совершить увлекательное путешествие в мир русских промыслов.</w:t>
            </w:r>
          </w:p>
          <w:p w14:paraId="71090A59">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06334FBB">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-Сегодня, ребята, мы продолжим знакомиться с разнообразием русских народных промыслов, и я предлагаю Вам отгадать тему нашего урока, ответив на вопросы, связанные с ранее изученными темами.</w:t>
            </w:r>
          </w:p>
          <w:p w14:paraId="7CD2A985">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1. Бревно с жёлобом, венчающее крышу русской избы. Часто бревно заканчивалось изображением головы коня или птицы.</w:t>
            </w:r>
          </w:p>
          <w:p w14:paraId="207D2B57">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4917BBAC">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2. Коль на досточке девица</w:t>
            </w:r>
          </w:p>
          <w:p w14:paraId="71BBF3DE">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Иль удалый молодец,</w:t>
            </w:r>
          </w:p>
          <w:p w14:paraId="4C9E112F">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Чудо-конь и чудо-птица</w:t>
            </w:r>
          </w:p>
          <w:p w14:paraId="73A32A2C">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Это значит…</w:t>
            </w:r>
          </w:p>
          <w:p w14:paraId="25FFF4A8">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7E9D2617">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3. Нательная одежда славян, основа основ любого русского костюма.</w:t>
            </w:r>
          </w:p>
          <w:p w14:paraId="752D5BCC">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11254B52">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4.  Эта роспись </w:t>
            </w:r>
          </w:p>
          <w:p w14:paraId="6CA718FE">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На белом фарфоре-</w:t>
            </w:r>
          </w:p>
          <w:p w14:paraId="4266FF5D">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Синее небо, синее море,</w:t>
            </w:r>
          </w:p>
          <w:p w14:paraId="1E2992DC">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Синь васильков,</w:t>
            </w:r>
          </w:p>
          <w:p w14:paraId="484D9E6A">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Колокольчиков звонких.</w:t>
            </w:r>
          </w:p>
          <w:p w14:paraId="65AD1D8A">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Синие птицы</w:t>
            </w:r>
          </w:p>
          <w:p w14:paraId="0F9A9159">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На веточках тонких…</w:t>
            </w:r>
          </w:p>
          <w:p w14:paraId="3C12F191">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4CBA041E">
            <w:pPr>
              <w:pStyle w:val="14"/>
              <w:keepNext w:val="0"/>
              <w:keepLines w:val="0"/>
              <w:pageBreakBefore w:val="0"/>
              <w:numPr>
                <w:ilvl w:val="0"/>
                <w:numId w:val="15"/>
              </w:numPr>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Символом чего у древних славян  являются представленные знаки? </w:t>
            </w:r>
          </w:p>
          <w:p w14:paraId="327CD705">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78E2B52A">
            <w:pPr>
              <w:pStyle w:val="14"/>
              <w:keepNext w:val="0"/>
              <w:keepLines w:val="0"/>
              <w:pageBreakBefore w:val="0"/>
              <w:numPr>
                <w:ilvl w:val="0"/>
                <w:numId w:val="15"/>
              </w:numPr>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Веселая белая глина, </w:t>
            </w:r>
          </w:p>
          <w:p w14:paraId="67D67008">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Кружочки, полоски на ней,</w:t>
            </w:r>
          </w:p>
          <w:p w14:paraId="53CAD616">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Козлы и барашки смешные, </w:t>
            </w:r>
          </w:p>
          <w:p w14:paraId="1A9210B5">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Табун разноцветных коней,</w:t>
            </w:r>
          </w:p>
          <w:p w14:paraId="0A6C3281">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Кормилицы и водоноски, </w:t>
            </w:r>
          </w:p>
          <w:p w14:paraId="025788B6">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И всадники, и ребетня,</w:t>
            </w:r>
          </w:p>
          <w:p w14:paraId="7FEA55DD">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Собачки, гусары и рыбы.</w:t>
            </w:r>
          </w:p>
          <w:p w14:paraId="7573F1F6">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А ну, назовите меня!</w:t>
            </w:r>
          </w:p>
          <w:p w14:paraId="3A38D890">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59060DE4">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7. Как называется вертикальная часть прялки, на которую нанизывалась кудель (волокно, готовое к пряже)?</w:t>
            </w:r>
          </w:p>
          <w:p w14:paraId="230032C2">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w:t>
            </w:r>
          </w:p>
          <w:p w14:paraId="2F609227">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-Вот у нас и получилось ключевое слово. И сегодня мы познакомимся с росписью, которую по праву называют золотой. </w:t>
            </w:r>
          </w:p>
          <w:p w14:paraId="5637B516">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i/>
                <w:sz w:val="24"/>
                <w:szCs w:val="24"/>
              </w:rPr>
            </w:pPr>
            <w:r>
              <w:rPr>
                <w:rStyle w:val="12"/>
                <w:rFonts w:hint="default" w:ascii="Times New Roman" w:hAnsi="Times New Roman" w:cs="Times New Roman"/>
                <w:sz w:val="24"/>
                <w:szCs w:val="24"/>
              </w:rPr>
              <w:t xml:space="preserve">-Красавица Золотая Хохлома. </w:t>
            </w:r>
            <w:r>
              <w:rPr>
                <w:rStyle w:val="12"/>
                <w:rFonts w:hint="default" w:ascii="Times New Roman" w:hAnsi="Times New Roman" w:cs="Times New Roman"/>
                <w:i/>
                <w:sz w:val="24"/>
                <w:szCs w:val="24"/>
              </w:rPr>
              <w:t>(слайд 1)</w:t>
            </w:r>
          </w:p>
          <w:p w14:paraId="30A63517">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i/>
                <w:sz w:val="24"/>
                <w:szCs w:val="24"/>
              </w:rPr>
            </w:pPr>
          </w:p>
          <w:p w14:paraId="499061A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-А в конце урока мы составим с Вами большой расписной цветок.</w:t>
            </w:r>
          </w:p>
        </w:tc>
        <w:tc>
          <w:tcPr>
            <w:tcW w:w="0" w:type="auto"/>
            <w:shd w:val="clear" w:color="auto" w:fill="auto"/>
            <w:noWrap w:val="0"/>
            <w:vAlign w:val="top"/>
          </w:tcPr>
          <w:p w14:paraId="5EA66C4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Отгадав кроссворд, ученики формируют понятие о содержании темы урока. </w:t>
            </w:r>
          </w:p>
          <w:p w14:paraId="5DACBDC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3C2595A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4BF9E8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43CE60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D421EB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2E80B67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1430E0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6131021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6D44E4FA">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оХлупень </w:t>
            </w:r>
          </w:p>
          <w:p w14:paraId="6AFFC52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577615B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147ED1F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1B20D7E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D12438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гОродец</w:t>
            </w:r>
          </w:p>
          <w:p w14:paraId="1FF2E13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2AFB1D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рубаХа</w:t>
            </w:r>
          </w:p>
          <w:p w14:paraId="056496D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174FEC6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AA8E74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6BD951AB">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01C268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5E55BF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18A4DA2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FBCCEF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гжеЛь</w:t>
            </w:r>
          </w:p>
          <w:p w14:paraId="0A3C5FF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6B732A6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сОлнце</w:t>
            </w:r>
          </w:p>
          <w:p w14:paraId="3D1EA0CA">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7B68C3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AD9027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B17DD1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55A4263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2CA7CFC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1931F0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1CF383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75FB91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дыМка</w:t>
            </w:r>
          </w:p>
          <w:p w14:paraId="53E1CE1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1F43D5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лОпасть</w:t>
            </w:r>
          </w:p>
          <w:p w14:paraId="45F5DE9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774EA0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5D82C1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tc>
      </w:tr>
      <w:tr w14:paraId="3A73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shd w:val="clear" w:color="auto" w:fill="auto"/>
            <w:noWrap w:val="0"/>
            <w:vAlign w:val="top"/>
          </w:tcPr>
          <w:p w14:paraId="20C099C2">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rPr>
              <w:t>Постановка учебной задачи</w:t>
            </w:r>
          </w:p>
        </w:tc>
        <w:tc>
          <w:tcPr>
            <w:tcW w:w="0" w:type="auto"/>
            <w:shd w:val="clear" w:color="auto" w:fill="auto"/>
            <w:noWrap w:val="0"/>
            <w:vAlign w:val="top"/>
          </w:tcPr>
          <w:p w14:paraId="282543AC">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-Что нам нужно знать, когда мы приступаем к изучению нового промысла?</w:t>
            </w:r>
            <w:r>
              <w:rPr>
                <w:rStyle w:val="12"/>
                <w:rFonts w:hint="default" w:ascii="Times New Roman" w:hAnsi="Times New Roman" w:cs="Times New Roman"/>
                <w:i/>
                <w:sz w:val="24"/>
                <w:szCs w:val="24"/>
              </w:rPr>
              <w:t xml:space="preserve"> (слайд 2, пункты  по щелчку)</w:t>
            </w:r>
          </w:p>
          <w:p w14:paraId="3C754BC1">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5C1A42D">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F98DB7C">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CC080F0">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8884FE5">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69C8D84">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xml:space="preserve">-Правильно. </w:t>
            </w:r>
          </w:p>
        </w:tc>
        <w:tc>
          <w:tcPr>
            <w:tcW w:w="0" w:type="auto"/>
            <w:shd w:val="clear" w:color="auto" w:fill="auto"/>
            <w:noWrap w:val="0"/>
            <w:vAlign w:val="top"/>
          </w:tcPr>
          <w:p w14:paraId="6527632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Ученик ставит перед собой задачу, использует ассоциации. Ученики отвечают на вопросы учителя</w:t>
            </w:r>
            <w:r>
              <w:rPr>
                <w:rFonts w:hint="default" w:ascii="Times New Roman" w:hAnsi="Times New Roman" w:cs="Times New Roman"/>
                <w:sz w:val="24"/>
                <w:szCs w:val="24"/>
              </w:rPr>
              <w:t>.</w:t>
            </w:r>
          </w:p>
          <w:p w14:paraId="7B41064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2222636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историю промысла</w:t>
            </w:r>
          </w:p>
          <w:p w14:paraId="3F4FA4E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 технологию производства </w:t>
            </w:r>
          </w:p>
          <w:p w14:paraId="3259322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особенности росписи</w:t>
            </w:r>
          </w:p>
        </w:tc>
      </w:tr>
      <w:tr w14:paraId="145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shd w:val="clear" w:color="auto" w:fill="auto"/>
            <w:noWrap w:val="0"/>
            <w:vAlign w:val="top"/>
          </w:tcPr>
          <w:p w14:paraId="1D897D0E">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rPr>
              <w:t>«Открытие» учащимся нового знания</w:t>
            </w:r>
          </w:p>
        </w:tc>
        <w:tc>
          <w:tcPr>
            <w:tcW w:w="0" w:type="auto"/>
            <w:shd w:val="clear" w:color="auto" w:fill="auto"/>
            <w:noWrap w:val="0"/>
            <w:vAlign w:val="top"/>
          </w:tcPr>
          <w:p w14:paraId="295EB946">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Учитель организовывает учащихся по исследованию проблемной ситуации.</w:t>
            </w:r>
          </w:p>
          <w:p w14:paraId="3B5194DC">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11A5C2BF">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u w:val="single"/>
              </w:rPr>
            </w:pPr>
            <w:r>
              <w:rPr>
                <w:rStyle w:val="12"/>
                <w:rFonts w:hint="default" w:ascii="Times New Roman" w:hAnsi="Times New Roman" w:cs="Times New Roman"/>
                <w:i/>
                <w:sz w:val="24"/>
                <w:szCs w:val="24"/>
                <w:u w:val="single"/>
              </w:rPr>
              <w:t>История промысла.</w:t>
            </w:r>
          </w:p>
          <w:p w14:paraId="7CA55BD3">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bCs/>
                <w:sz w:val="24"/>
                <w:szCs w:val="24"/>
              </w:rPr>
            </w:pPr>
            <w:r>
              <w:rPr>
                <w:rStyle w:val="12"/>
                <w:rFonts w:hint="default" w:ascii="Times New Roman" w:hAnsi="Times New Roman" w:cs="Times New Roman"/>
                <w:sz w:val="24"/>
                <w:szCs w:val="24"/>
              </w:rPr>
              <w:t>-Теперь откройте альбомы там, где мы ведем с Вами записи. И запишите с доски:</w:t>
            </w:r>
            <w:r>
              <w:rPr>
                <w:rFonts w:hint="default" w:ascii="Times New Roman" w:hAnsi="Times New Roman" w:cs="Times New Roman"/>
                <w:bCs/>
                <w:sz w:val="24"/>
                <w:szCs w:val="24"/>
              </w:rPr>
              <w:t>Промысел Хохлома зародился в 17 веке близ Нижнего Новгорода в селе Хохлома.</w:t>
            </w:r>
            <w:r>
              <w:rPr>
                <w:rStyle w:val="12"/>
                <w:rFonts w:hint="default" w:ascii="Times New Roman" w:hAnsi="Times New Roman" w:cs="Times New Roman"/>
                <w:i/>
                <w:sz w:val="24"/>
                <w:szCs w:val="24"/>
              </w:rPr>
              <w:t xml:space="preserve"> (слайд 3)</w:t>
            </w:r>
          </w:p>
          <w:p w14:paraId="4812B5A9">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-Никто не знает имени первого мастера, как и не знает откуда он пришел и куда потом делся, но сохранилось его мастерство, умение делать из дерева золотую посуду всем на радость и удивление! И остались нам с Вами вот эти золоченные чаши – братины</w:t>
            </w:r>
            <w:r>
              <w:rPr>
                <w:rStyle w:val="12"/>
                <w:rFonts w:hint="default" w:ascii="Times New Roman" w:hAnsi="Times New Roman" w:cs="Times New Roman"/>
                <w:i/>
                <w:sz w:val="24"/>
                <w:szCs w:val="24"/>
              </w:rPr>
              <w:t xml:space="preserve"> (слайд 4),</w:t>
            </w:r>
            <w:r>
              <w:rPr>
                <w:rFonts w:hint="default" w:ascii="Times New Roman" w:hAnsi="Times New Roman" w:cs="Times New Roman"/>
                <w:bCs/>
                <w:sz w:val="24"/>
                <w:szCs w:val="24"/>
              </w:rPr>
              <w:t xml:space="preserve"> как символ единения русского народа </w:t>
            </w:r>
            <w:r>
              <w:rPr>
                <w:rStyle w:val="12"/>
                <w:rFonts w:hint="default" w:ascii="Times New Roman" w:hAnsi="Times New Roman" w:cs="Times New Roman"/>
                <w:i/>
                <w:sz w:val="24"/>
                <w:szCs w:val="24"/>
              </w:rPr>
              <w:t>(слайд 5)</w:t>
            </w:r>
            <w:r>
              <w:rPr>
                <w:rFonts w:hint="default" w:ascii="Times New Roman" w:hAnsi="Times New Roman" w:cs="Times New Roman"/>
                <w:bCs/>
                <w:sz w:val="24"/>
                <w:szCs w:val="24"/>
              </w:rPr>
              <w:t xml:space="preserve">, щедрости русской души </w:t>
            </w:r>
            <w:r>
              <w:rPr>
                <w:rStyle w:val="12"/>
                <w:rFonts w:hint="default" w:ascii="Times New Roman" w:hAnsi="Times New Roman" w:cs="Times New Roman"/>
                <w:i/>
                <w:sz w:val="24"/>
                <w:szCs w:val="24"/>
              </w:rPr>
              <w:t>(слайд 6)</w:t>
            </w:r>
            <w:r>
              <w:rPr>
                <w:rFonts w:hint="default" w:ascii="Times New Roman" w:hAnsi="Times New Roman" w:cs="Times New Roman"/>
                <w:bCs/>
                <w:sz w:val="24"/>
                <w:szCs w:val="24"/>
              </w:rPr>
              <w:t>, как символ нерушимости данного человеком слова!</w:t>
            </w:r>
            <w:r>
              <w:rPr>
                <w:rStyle w:val="12"/>
                <w:rFonts w:hint="default" w:ascii="Times New Roman" w:hAnsi="Times New Roman" w:cs="Times New Roman"/>
                <w:i/>
                <w:sz w:val="24"/>
                <w:szCs w:val="24"/>
              </w:rPr>
              <w:t xml:space="preserve"> (слайд 7)</w:t>
            </w:r>
          </w:p>
          <w:p w14:paraId="40E3B8AB">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-Согласитесь, ребята, такую посуду и на царский стол поставить не зазорно.</w:t>
            </w:r>
          </w:p>
          <w:p w14:paraId="4CF35CA9">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i/>
                <w:sz w:val="24"/>
                <w:szCs w:val="24"/>
              </w:rPr>
              <w:t>Демонстрация изделий хохломской росписи)</w:t>
            </w:r>
          </w:p>
          <w:p w14:paraId="0C787047">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i/>
                <w:sz w:val="24"/>
                <w:szCs w:val="24"/>
                <w:u w:val="single"/>
              </w:rPr>
            </w:pPr>
            <w:r>
              <w:rPr>
                <w:rFonts w:hint="default" w:ascii="Times New Roman" w:hAnsi="Times New Roman" w:cs="Times New Roman"/>
                <w:i/>
                <w:sz w:val="24"/>
                <w:szCs w:val="24"/>
                <w:u w:val="single"/>
              </w:rPr>
              <w:t>Технология производства.</w:t>
            </w:r>
          </w:p>
          <w:p w14:paraId="61FD465F">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 сделать настоящую хохлому совсем не просто. Записываем этапы работы </w:t>
            </w:r>
            <w:r>
              <w:rPr>
                <w:rFonts w:hint="default" w:ascii="Times New Roman" w:hAnsi="Times New Roman" w:cs="Times New Roman"/>
                <w:i/>
                <w:sz w:val="24"/>
                <w:szCs w:val="24"/>
              </w:rPr>
              <w:t>(слайд 8):</w:t>
            </w:r>
          </w:p>
          <w:p w14:paraId="1DFCB535">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Сначала мастер вырезает из дерева заготовку, другими словами бьет баклуши. Часто битье баклуш поручалось подмастерьям, так как считалось, что данное занятие было ерундовым и не требовало особых навыков. Вот и получается, что на Руси «бить баклуши», значит «бездельничать».</w:t>
            </w:r>
          </w:p>
          <w:p w14:paraId="349891A0">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Дальше мастер выстругивает «бельё», создает деревянную заготовку.</w:t>
            </w:r>
          </w:p>
          <w:p w14:paraId="27BD32D0">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Потом сушит ее и покрывает тонким слоем глины. Похожа теперь чаша на глиняную, что гончары лепят. Этот этап работы называется «грунтовка».</w:t>
            </w:r>
          </w:p>
          <w:p w14:paraId="5E746D06">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А потом еще надо ее льняным маслом пропитать и просушить.</w:t>
            </w:r>
          </w:p>
          <w:p w14:paraId="6A4593A9">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После покрывают 4 слоями олифы, 4 слой - самый густой, сушат в печи при температуре 50-60 градусов. Этот этап работы называется «олифление».</w:t>
            </w:r>
          </w:p>
          <w:p w14:paraId="68BD8FBD">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 А золота для «золотой Хохломы» и не требуется! Этот секрет знали еще иконописцы Древней Руси. Вместо дорогого золота, натирают чашу оловянным или алюминиевым порошком. Чаша блестит, будто серебряная.  А процесс втирание порошка называется лужение.</w:t>
            </w:r>
          </w:p>
          <w:p w14:paraId="4025C446">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 Потом только художник мягкой кистью рисует затейливый орнамент – расписывает изделие. </w:t>
            </w:r>
          </w:p>
          <w:p w14:paraId="27DF6F36">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 Затем чашу покрывают лаком и ставят в печь. Не кашу варить, а для просушки, для «закалки». Этот этап работы называется «лачение».</w:t>
            </w:r>
          </w:p>
          <w:p w14:paraId="34FF32D0">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 происходит чудо: деревянная расписная чаша становится золотой, с нарядным, красочным рисунком! Тут и алые гроздья рябины, и спелая ягодка земляника, и завитки трав и листьев. И главное — мерцающий золотой фон.</w:t>
            </w:r>
          </w:p>
        </w:tc>
        <w:tc>
          <w:tcPr>
            <w:tcW w:w="0" w:type="auto"/>
            <w:shd w:val="clear" w:color="auto" w:fill="auto"/>
            <w:noWrap w:val="0"/>
            <w:vAlign w:val="top"/>
          </w:tcPr>
          <w:p w14:paraId="045195D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Ученики просматривают слайды презентации и наглядностями, представленными учителем.</w:t>
            </w:r>
          </w:p>
          <w:p w14:paraId="28ED9AA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6884CC5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xml:space="preserve">Учащиеся записывают </w:t>
            </w:r>
            <w:r>
              <w:rPr>
                <w:rFonts w:hint="default" w:ascii="Times New Roman" w:hAnsi="Times New Roman" w:cs="Times New Roman"/>
                <w:sz w:val="24"/>
                <w:szCs w:val="24"/>
              </w:rPr>
              <w:t>место появления промысла.</w:t>
            </w:r>
          </w:p>
          <w:p w14:paraId="336FB24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44420A1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highlight w:val="lightGray"/>
              </w:rPr>
            </w:pPr>
          </w:p>
          <w:p w14:paraId="29DC352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5940E5C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24D485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C596FD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1D5B8F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2D04E19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A13380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2C57E36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2C08D8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1C1BE6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5FC0C3A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263AA17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EF67EB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xml:space="preserve">Учащиеся записывают </w:t>
            </w:r>
            <w:r>
              <w:rPr>
                <w:rFonts w:hint="default" w:ascii="Times New Roman" w:hAnsi="Times New Roman" w:cs="Times New Roman"/>
                <w:sz w:val="24"/>
                <w:szCs w:val="24"/>
              </w:rPr>
              <w:t>этапы работы с внутренней стороны обложки альбома.</w:t>
            </w:r>
          </w:p>
          <w:p w14:paraId="65C73EF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2E94583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50571ED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49253FB">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5FD2094B">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81E0C2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6DC1C80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9DC784B">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F9BC36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56B13C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341E6F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6F1ED8E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942322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7E211FB">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24E1C5B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F13C6AA">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5852740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0B9E9DA">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C60520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660C174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2479B9F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ADD238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F1E6A7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542747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4446E9C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518AE92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247DA9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C3F799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436A5D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tc>
      </w:tr>
      <w:tr w14:paraId="5975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1" w:hRule="atLeast"/>
        </w:trPr>
        <w:tc>
          <w:tcPr>
            <w:tcW w:w="0" w:type="auto"/>
            <w:shd w:val="clear" w:color="auto" w:fill="auto"/>
            <w:noWrap w:val="0"/>
            <w:vAlign w:val="top"/>
          </w:tcPr>
          <w:p w14:paraId="58C0474D">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r>
              <w:rPr>
                <w:rStyle w:val="11"/>
                <w:rFonts w:hint="default" w:ascii="Times New Roman" w:hAnsi="Times New Roman" w:cs="Times New Roman"/>
                <w:sz w:val="24"/>
                <w:szCs w:val="24"/>
              </w:rPr>
              <w:t xml:space="preserve">Первичное закрепление </w:t>
            </w:r>
          </w:p>
          <w:p w14:paraId="4CDACECB">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4446CB28">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125FB6DA">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5FF2D13D">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5525B0A5">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701BAEB8">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586202B9">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587DC1B4">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2D83BD81">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57293946">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356DFBC9">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0E21FBE8">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554DE2FE">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p w14:paraId="6878A1BC">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tc>
        <w:tc>
          <w:tcPr>
            <w:tcW w:w="0" w:type="auto"/>
            <w:shd w:val="clear" w:color="auto" w:fill="auto"/>
            <w:noWrap w:val="0"/>
            <w:vAlign w:val="top"/>
          </w:tcPr>
          <w:p w14:paraId="62B10AF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Учитель устанавливает осознанность восприятия. </w:t>
            </w:r>
          </w:p>
          <w:p w14:paraId="7435177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0DD7D0B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-Итак, г</w:t>
            </w:r>
            <w:r>
              <w:rPr>
                <w:rFonts w:hint="default" w:ascii="Times New Roman" w:hAnsi="Times New Roman" w:cs="Times New Roman"/>
                <w:sz w:val="24"/>
                <w:szCs w:val="24"/>
              </w:rPr>
              <w:t>де зародился промысел?</w:t>
            </w:r>
          </w:p>
          <w:p w14:paraId="31D0F56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8794A9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A78534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 какого материала изготавливается хохломская посуда?</w:t>
            </w:r>
          </w:p>
          <w:p w14:paraId="11989D7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1DDDFC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-После чего посуда приобретает золотой фон?</w:t>
            </w:r>
          </w:p>
          <w:p w14:paraId="395F4DE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36DE923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7AB0714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-Правильно. Молодцы.</w:t>
            </w:r>
          </w:p>
        </w:tc>
        <w:tc>
          <w:tcPr>
            <w:tcW w:w="0" w:type="auto"/>
            <w:shd w:val="clear" w:color="auto" w:fill="auto"/>
            <w:noWrap w:val="0"/>
            <w:vAlign w:val="top"/>
          </w:tcPr>
          <w:p w14:paraId="13D888E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Учащиеся отвечают на вопросы учителя.</w:t>
            </w:r>
          </w:p>
          <w:p w14:paraId="68B582A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6265328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Роспись зародилась около Нижнего Новгорода в селе Хохлома.</w:t>
            </w:r>
          </w:p>
          <w:p w14:paraId="46EEA90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55DF613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-из дерева</w:t>
            </w:r>
          </w:p>
          <w:p w14:paraId="1E56056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7E10717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после того как ее натрут алюминиевым порошком, распишут  и закалят в печи.</w:t>
            </w:r>
          </w:p>
          <w:p w14:paraId="673636C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tc>
      </w:tr>
      <w:tr w14:paraId="26D7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33" w:hRule="atLeast"/>
        </w:trPr>
        <w:tc>
          <w:tcPr>
            <w:tcW w:w="0" w:type="auto"/>
            <w:shd w:val="clear" w:color="auto" w:fill="auto"/>
            <w:noWrap w:val="0"/>
            <w:vAlign w:val="top"/>
          </w:tcPr>
          <w:p w14:paraId="0032A1E5">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r>
              <w:rPr>
                <w:rStyle w:val="11"/>
                <w:rFonts w:hint="default" w:ascii="Times New Roman" w:hAnsi="Times New Roman" w:cs="Times New Roman"/>
                <w:sz w:val="24"/>
                <w:szCs w:val="24"/>
              </w:rPr>
              <w:t>Динамическая пауза</w:t>
            </w:r>
          </w:p>
          <w:p w14:paraId="1186620D">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1"/>
                <w:rFonts w:hint="default" w:ascii="Times New Roman" w:hAnsi="Times New Roman" w:cs="Times New Roman"/>
                <w:sz w:val="24"/>
                <w:szCs w:val="24"/>
              </w:rPr>
            </w:pPr>
          </w:p>
        </w:tc>
        <w:tc>
          <w:tcPr>
            <w:tcW w:w="0" w:type="auto"/>
            <w:shd w:val="clear" w:color="auto" w:fill="auto"/>
            <w:noWrap w:val="0"/>
            <w:vAlign w:val="top"/>
          </w:tcPr>
          <w:p w14:paraId="38308C0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i/>
                <w:sz w:val="24"/>
                <w:szCs w:val="24"/>
                <w:u w:val="single"/>
              </w:rPr>
            </w:pPr>
            <w:r>
              <w:rPr>
                <w:rFonts w:hint="default" w:ascii="Times New Roman" w:hAnsi="Times New Roman" w:cs="Times New Roman"/>
                <w:i/>
                <w:sz w:val="24"/>
                <w:szCs w:val="24"/>
                <w:u w:val="single"/>
              </w:rPr>
              <w:t>О</w:t>
            </w:r>
            <w:r>
              <w:rPr>
                <w:rStyle w:val="12"/>
                <w:rFonts w:hint="default" w:ascii="Times New Roman" w:hAnsi="Times New Roman" w:cs="Times New Roman"/>
                <w:i/>
                <w:sz w:val="24"/>
                <w:szCs w:val="24"/>
                <w:u w:val="single"/>
              </w:rPr>
              <w:t>собенности росписи</w:t>
            </w:r>
          </w:p>
          <w:p w14:paraId="29AEE6E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43A0733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Учитель показывает движения для разминки, заодно поясняет, с чего начинается работа над росписью.</w:t>
            </w:r>
          </w:p>
          <w:p w14:paraId="26642A3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1FBFD11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-Посмотрите на слайд </w:t>
            </w:r>
            <w:r>
              <w:rPr>
                <w:rStyle w:val="12"/>
                <w:rFonts w:hint="default" w:ascii="Times New Roman" w:hAnsi="Times New Roman" w:cs="Times New Roman"/>
                <w:i/>
                <w:sz w:val="24"/>
                <w:szCs w:val="24"/>
              </w:rPr>
              <w:t>(слайд 9).</w:t>
            </w:r>
            <w:r>
              <w:rPr>
                <w:rStyle w:val="12"/>
                <w:rFonts w:hint="default" w:ascii="Times New Roman" w:hAnsi="Times New Roman" w:cs="Times New Roman"/>
                <w:sz w:val="24"/>
                <w:szCs w:val="24"/>
              </w:rPr>
              <w:t xml:space="preserve">  Здесь изображен основной элемент хохломской росписи – криуль. Это то, с чего мы начинаем творческую работу. Проследите взглядом за моей рукой. Теперь вытяните правую руку вперед и проведите в воздухе данную криуль. Попробуйте добавить к криули завитки – это будущие травинки, рядом с которыми будут ягодки и цветочки.  </w:t>
            </w:r>
          </w:p>
          <w:p w14:paraId="0D9429D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0B29F08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Сейчас я буду показывать Вам карточки с цветами, а Вы должны будете выбрать, какие цвета присущи хохломской росписи. Если я показываю правильный цвет, Вы встаете. Если такого цвета в росписи нет, то Вы сидите на месте. Договорились.</w:t>
            </w:r>
          </w:p>
          <w:p w14:paraId="00124D90">
            <w:pPr>
              <w:pStyle w:val="14"/>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i/>
                <w:sz w:val="24"/>
                <w:szCs w:val="24"/>
              </w:rPr>
              <w:t>Демонстрация карточек)</w:t>
            </w:r>
          </w:p>
          <w:p w14:paraId="45E3DD3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-Красный</w:t>
            </w:r>
          </w:p>
          <w:p w14:paraId="61E5F69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-Сиреневый</w:t>
            </w:r>
          </w:p>
          <w:p w14:paraId="4FC5317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-Черный</w:t>
            </w:r>
          </w:p>
          <w:p w14:paraId="718F41F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-Синий</w:t>
            </w:r>
          </w:p>
          <w:p w14:paraId="16F7531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-Желтый</w:t>
            </w:r>
          </w:p>
          <w:p w14:paraId="59AC783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-Белый</w:t>
            </w:r>
          </w:p>
          <w:p w14:paraId="43D982D7">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-Зеленый</w:t>
            </w:r>
          </w:p>
          <w:p w14:paraId="7079656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-Правильно, ребята </w:t>
            </w:r>
            <w:r>
              <w:rPr>
                <w:rStyle w:val="12"/>
                <w:rFonts w:hint="default" w:ascii="Times New Roman" w:hAnsi="Times New Roman" w:cs="Times New Roman"/>
                <w:i/>
                <w:sz w:val="24"/>
                <w:szCs w:val="24"/>
              </w:rPr>
              <w:t>(слайд 10).</w:t>
            </w:r>
            <w:r>
              <w:rPr>
                <w:rStyle w:val="12"/>
                <w:rFonts w:hint="default" w:ascii="Times New Roman" w:hAnsi="Times New Roman" w:cs="Times New Roman"/>
                <w:sz w:val="24"/>
                <w:szCs w:val="24"/>
              </w:rPr>
              <w:t xml:space="preserve">  Однако знайте, что зеленый цвет появился в хохломской росписи намного позднее. Изначально мастера использовали только черный, красный и желтый цвета.</w:t>
            </w:r>
          </w:p>
        </w:tc>
        <w:tc>
          <w:tcPr>
            <w:tcW w:w="0" w:type="auto"/>
            <w:shd w:val="clear" w:color="auto" w:fill="auto"/>
            <w:noWrap w:val="0"/>
            <w:vAlign w:val="top"/>
          </w:tcPr>
          <w:p w14:paraId="3472469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30872C8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57A1EB5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40CE084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40FCEE8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31A8E7E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Выполнение движений за учителем.</w:t>
            </w:r>
          </w:p>
          <w:p w14:paraId="5B13BB71">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2C73897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352E6A0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33D90F6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7949BFEA">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321E271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23E4F68B">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2D325DAF">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769B3B6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7F7D336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1FC2801A">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1FBC6F1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439C096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5482B2F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Учащиеся встали</w:t>
            </w:r>
          </w:p>
          <w:p w14:paraId="637658B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Учащиеся сидят на месте</w:t>
            </w:r>
          </w:p>
          <w:p w14:paraId="2DD5FDC2">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Учащиеся встали</w:t>
            </w:r>
          </w:p>
          <w:p w14:paraId="5F0D616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Учащиеся сидят на месте</w:t>
            </w:r>
          </w:p>
          <w:p w14:paraId="61ADC4B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Учащиеся встали</w:t>
            </w:r>
          </w:p>
          <w:p w14:paraId="483FE79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Учащиеся сидят на месте</w:t>
            </w:r>
          </w:p>
          <w:p w14:paraId="51EC1C9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Учащиеся встали</w:t>
            </w:r>
          </w:p>
          <w:p w14:paraId="2722111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tc>
      </w:tr>
      <w:tr w14:paraId="39B0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shd w:val="clear" w:color="auto" w:fill="auto"/>
            <w:noWrap w:val="0"/>
            <w:vAlign w:val="top"/>
          </w:tcPr>
          <w:p w14:paraId="68D0C0B1">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rPr>
              <w:t>Творческая практическая деятельность</w:t>
            </w:r>
          </w:p>
        </w:tc>
        <w:tc>
          <w:tcPr>
            <w:tcW w:w="0" w:type="auto"/>
            <w:shd w:val="clear" w:color="auto" w:fill="auto"/>
            <w:noWrap w:val="0"/>
            <w:vAlign w:val="top"/>
          </w:tcPr>
          <w:p w14:paraId="076A513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Fonts w:hint="default" w:ascii="Times New Roman" w:hAnsi="Times New Roman" w:cs="Times New Roman"/>
                <w:sz w:val="24"/>
                <w:szCs w:val="24"/>
              </w:rPr>
              <w:t xml:space="preserve">-Существует две разновидности Хохломы: верховое и фоновое письмо. Фоновое письмо делится на письмо «под фон» и «кудрину» </w:t>
            </w:r>
            <w:r>
              <w:rPr>
                <w:rFonts w:hint="default" w:ascii="Times New Roman" w:hAnsi="Times New Roman" w:cs="Times New Roman"/>
                <w:i/>
                <w:sz w:val="24"/>
                <w:szCs w:val="24"/>
              </w:rPr>
              <w:t>(слайды 11-63).</w:t>
            </w:r>
            <w:r>
              <w:rPr>
                <w:rFonts w:hint="default" w:ascii="Times New Roman" w:hAnsi="Times New Roman" w:cs="Times New Roman"/>
                <w:sz w:val="24"/>
                <w:szCs w:val="24"/>
              </w:rPr>
              <w:t xml:space="preserve"> Сегодня же мы попробуем себя в роли хохломских мастеров верхового письма. </w:t>
            </w:r>
          </w:p>
          <w:p w14:paraId="54243974">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473C506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Учитель организовывает деятельность по применению новых знаний.</w:t>
            </w:r>
          </w:p>
          <w:p w14:paraId="52DC627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-Перед Вами лежат карточки и шаблоны с готовой композицией, на которых  изображен характерный для хохломы растительный орнамент. Так как сегодня мы знакомимся с росписью, то будем выполнять упражнение на владение кистью. Начинаем работу красками. Сначала обводим черным цветом самой тоненькой кистью криуль, затем рисуем черным или красным цветами завитки, и лишь после рисуем цветы или ягодки. </w:t>
            </w:r>
          </w:p>
          <w:p w14:paraId="3C92A77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-Серцевинки цветов и ягод мы будем делать с помощью тычков. Для этого на столах у вас лежат ватные палочки. Их можно обмакнуть в гуашь и поставить в нужном месте точки.</w:t>
            </w:r>
          </w:p>
          <w:p w14:paraId="70A97EC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Во время практической работы учитель делает целевые обходы.</w:t>
            </w:r>
          </w:p>
          <w:p w14:paraId="479DCA7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tc>
        <w:tc>
          <w:tcPr>
            <w:tcW w:w="0" w:type="auto"/>
            <w:shd w:val="clear" w:color="auto" w:fill="auto"/>
            <w:noWrap w:val="0"/>
            <w:vAlign w:val="top"/>
          </w:tcPr>
          <w:p w14:paraId="107E9618">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081BDA6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Учитель демонстрирует примеры разновидностей Хохломы.</w:t>
            </w:r>
          </w:p>
          <w:p w14:paraId="4F3E453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1DB3132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3287105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4C91B88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Учащиеся выполняют упражнения по изучению особенностей росписи. </w:t>
            </w:r>
          </w:p>
          <w:p w14:paraId="462D30BA">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0601B409">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36FAA943">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18ED9E1A">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tc>
      </w:tr>
      <w:tr w14:paraId="77CF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shd w:val="clear" w:color="auto" w:fill="auto"/>
            <w:noWrap w:val="0"/>
            <w:vAlign w:val="top"/>
          </w:tcPr>
          <w:p w14:paraId="7A6D2015">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rPr>
              <w:t>Рефлексия деятельности</w:t>
            </w:r>
          </w:p>
        </w:tc>
        <w:tc>
          <w:tcPr>
            <w:tcW w:w="0" w:type="auto"/>
            <w:shd w:val="clear" w:color="auto" w:fill="auto"/>
            <w:noWrap w:val="0"/>
            <w:vAlign w:val="top"/>
          </w:tcPr>
          <w:p w14:paraId="0C1EF77B">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Самые удачные работы учитель вклеивает в общую работу «Цветы России».</w:t>
            </w:r>
          </w:p>
          <w:p w14:paraId="55F1698D">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365661B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Все постарались, молодцы. Оценку «5» получают…</w:t>
            </w:r>
          </w:p>
          <w:p w14:paraId="18FB78AB">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Оценку «4»…</w:t>
            </w:r>
          </w:p>
          <w:p w14:paraId="0484923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p>
          <w:p w14:paraId="125CBC5C">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Учитель организовывает рефлексию.</w:t>
            </w:r>
          </w:p>
          <w:p w14:paraId="23EC103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 xml:space="preserve">-Теперь оценим урок и полученные знания в целом. На столах у каждого карточка-светофор, где красный цвет – материал не усвоен, желтый цвет – есть вопросы, зеленый цвет – материал усвоен хорошо. Закрасьте цветом, который считаете </w:t>
            </w:r>
          </w:p>
        </w:tc>
        <w:tc>
          <w:tcPr>
            <w:tcW w:w="0" w:type="auto"/>
            <w:shd w:val="clear" w:color="auto" w:fill="auto"/>
            <w:noWrap w:val="0"/>
            <w:vAlign w:val="top"/>
          </w:tcPr>
          <w:p w14:paraId="6DE904EE">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 xml:space="preserve">Учащиеся осуществляют самооценку собственной деятельности. </w:t>
            </w:r>
          </w:p>
          <w:p w14:paraId="4AC08235">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Style w:val="12"/>
                <w:rFonts w:hint="default" w:ascii="Times New Roman" w:hAnsi="Times New Roman" w:cs="Times New Roman"/>
                <w:sz w:val="24"/>
                <w:szCs w:val="24"/>
              </w:rPr>
            </w:pPr>
            <w:r>
              <w:rPr>
                <w:rStyle w:val="12"/>
                <w:rFonts w:hint="default" w:ascii="Times New Roman" w:hAnsi="Times New Roman" w:cs="Times New Roman"/>
                <w:sz w:val="24"/>
                <w:szCs w:val="24"/>
              </w:rPr>
              <w:t>Проводится просмотр работ учащихся и их оценка.</w:t>
            </w:r>
          </w:p>
          <w:p w14:paraId="7138E1AA">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p>
          <w:p w14:paraId="6C644660">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Учащиеся оценивают уровень полученных знаний на уроке.</w:t>
            </w:r>
          </w:p>
        </w:tc>
      </w:tr>
      <w:tr w14:paraId="782F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shd w:val="clear" w:color="auto" w:fill="auto"/>
            <w:noWrap w:val="0"/>
            <w:vAlign w:val="top"/>
          </w:tcPr>
          <w:p w14:paraId="1E04247A">
            <w:pPr>
              <w:pStyle w:val="13"/>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1"/>
                <w:rFonts w:hint="default" w:ascii="Times New Roman" w:hAnsi="Times New Roman" w:cs="Times New Roman"/>
                <w:sz w:val="24"/>
                <w:szCs w:val="24"/>
              </w:rPr>
              <w:t>Домашнее задание</w:t>
            </w:r>
          </w:p>
        </w:tc>
        <w:tc>
          <w:tcPr>
            <w:tcW w:w="0" w:type="auto"/>
            <w:shd w:val="clear" w:color="auto" w:fill="auto"/>
            <w:noWrap w:val="0"/>
            <w:vAlign w:val="top"/>
          </w:tcPr>
          <w:p w14:paraId="57F7DDF6">
            <w:pPr>
              <w:pStyle w:val="15"/>
              <w:keepNext w:val="0"/>
              <w:keepLines w:val="0"/>
              <w:pageBreakBefore w:val="0"/>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24"/>
                <w:szCs w:val="24"/>
              </w:rPr>
            </w:pPr>
            <w:r>
              <w:rPr>
                <w:rStyle w:val="12"/>
                <w:rFonts w:hint="default" w:ascii="Times New Roman" w:hAnsi="Times New Roman" w:cs="Times New Roman"/>
                <w:sz w:val="24"/>
                <w:szCs w:val="24"/>
              </w:rPr>
              <w:t>Выполнить закладку для книги в стиле хохломской росписи.</w:t>
            </w:r>
          </w:p>
        </w:tc>
        <w:tc>
          <w:tcPr>
            <w:tcW w:w="0" w:type="auto"/>
            <w:shd w:val="clear" w:color="auto" w:fill="auto"/>
            <w:noWrap w:val="0"/>
            <w:vAlign w:val="top"/>
          </w:tcPr>
          <w:p w14:paraId="11E5C992">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tc>
      </w:tr>
    </w:tbl>
    <w:p w14:paraId="0BFE0CE7">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bookmarkStart w:id="0" w:name="c41aae1d6880e282adf5304a25ef3ac859fc1c9a"/>
    </w:p>
    <w:p w14:paraId="5FA7F432">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p w14:paraId="63B25E91">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"http://nsportal.ru/shkola/izobrazitelnoe-iskusstvo/library/2014/02/06/kospekty-urokov-o-chem-rasskazyvayut-gerby-i"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bookmarkEnd w:id="0"/>
      <w:bookmarkStart w:id="1" w:name="0"/>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"http://nsportal.ru/shkola/izobrazitelnoe-iskusstvo/library/2014/02/06/kospekty-urokov-o-chem-rasskazyvayut-gerby-i"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bookmarkEnd w:id="1"/>
      <w:r>
        <w:rPr>
          <w:rStyle w:val="16"/>
          <w:rFonts w:hint="default" w:ascii="Times New Roman" w:hAnsi="Times New Roman" w:cs="Times New Roman"/>
          <w:b/>
          <w:sz w:val="24"/>
          <w:szCs w:val="24"/>
        </w:rPr>
        <w:t>Литература:</w:t>
      </w:r>
    </w:p>
    <w:p w14:paraId="119818B8">
      <w:pPr>
        <w:keepNext w:val="0"/>
        <w:keepLines w:val="0"/>
        <w:pageBreakBefore w:val="0"/>
        <w:numPr>
          <w:ilvl w:val="0"/>
          <w:numId w:val="16"/>
        </w:numPr>
        <w:tabs>
          <w:tab w:val="left" w:pos="540"/>
          <w:tab w:val="clear" w:pos="360"/>
        </w:tabs>
        <w:kinsoku/>
        <w:wordWrap/>
        <w:overflowPunct/>
        <w:topLinePunct w:val="0"/>
        <w:bidi w:val="0"/>
        <w:snapToGrid/>
        <w:spacing w:beforeAutospacing="0" w:afterAutospacing="0" w:line="240" w:lineRule="auto"/>
        <w:ind w:left="0" w:right="0" w:hanging="540"/>
        <w:jc w:val="both"/>
        <w:textAlignment w:val="auto"/>
        <w:rPr>
          <w:rFonts w:hint="default" w:ascii="Times New Roman" w:hAnsi="Times New Roman" w:cs="Times New Roman"/>
          <w:sz w:val="24"/>
          <w:szCs w:val="24"/>
        </w:rPr>
      </w:pPr>
      <w:r>
        <w:rPr>
          <w:rStyle w:val="16"/>
          <w:rFonts w:hint="default" w:ascii="Times New Roman" w:hAnsi="Times New Roman" w:cs="Times New Roman"/>
          <w:sz w:val="24"/>
          <w:szCs w:val="24"/>
        </w:rPr>
        <w:t>Изобразительное искусство. 5 класс: Поурочные планы по программе Б.М. Неменского / Авт.-сост. О.В. Павлова. -Волгоград: Учитель, 2008.  </w:t>
      </w:r>
    </w:p>
    <w:p w14:paraId="01DB505C">
      <w:pPr>
        <w:keepNext w:val="0"/>
        <w:keepLines w:val="0"/>
        <w:pageBreakBefore w:val="0"/>
        <w:numPr>
          <w:ilvl w:val="0"/>
          <w:numId w:val="16"/>
        </w:numPr>
        <w:tabs>
          <w:tab w:val="left" w:pos="540"/>
          <w:tab w:val="clear" w:pos="360"/>
        </w:tabs>
        <w:kinsoku/>
        <w:wordWrap/>
        <w:overflowPunct/>
        <w:topLinePunct w:val="0"/>
        <w:bidi w:val="0"/>
        <w:snapToGrid/>
        <w:spacing w:beforeAutospacing="0" w:afterAutospacing="0" w:line="240" w:lineRule="auto"/>
        <w:ind w:left="0" w:right="0" w:hanging="540"/>
        <w:jc w:val="both"/>
        <w:textAlignment w:val="auto"/>
        <w:rPr>
          <w:rFonts w:hint="default" w:ascii="Times New Roman" w:hAnsi="Times New Roman" w:cs="Times New Roman"/>
          <w:sz w:val="24"/>
          <w:szCs w:val="24"/>
        </w:rPr>
      </w:pPr>
      <w:r>
        <w:rPr>
          <w:rStyle w:val="16"/>
          <w:rFonts w:hint="default" w:ascii="Times New Roman" w:hAnsi="Times New Roman" w:cs="Times New Roman"/>
          <w:sz w:val="24"/>
          <w:szCs w:val="24"/>
        </w:rPr>
        <w:t xml:space="preserve">Изобразительное искусство. 1-8 классы: Развернутое тематическое планирование по программе Б.М. Неменского / Авт.-сост. О.Я. Воробьева, Е.А. Плещук, Т.В. Андриенко. - Волгоград: Учитель, 2008. </w:t>
      </w:r>
    </w:p>
    <w:p w14:paraId="6CFC6D70">
      <w:pPr>
        <w:keepNext w:val="0"/>
        <w:keepLines w:val="0"/>
        <w:pageBreakBefore w:val="0"/>
        <w:kinsoku/>
        <w:wordWrap/>
        <w:overflowPunct/>
        <w:topLinePunct w:val="0"/>
        <w:bidi w:val="0"/>
        <w:snapToGrid/>
        <w:spacing w:beforeAutospacing="0" w:afterAutospacing="0" w:line="240" w:lineRule="auto"/>
        <w:ind w:left="0" w:right="0"/>
        <w:jc w:val="both"/>
        <w:textAlignment w:val="auto"/>
        <w:rPr>
          <w:rFonts w:hint="default"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60B87"/>
    <w:multiLevelType w:val="multilevel"/>
    <w:tmpl w:val="0BF60B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C124C45"/>
    <w:multiLevelType w:val="multilevel"/>
    <w:tmpl w:val="0C124C4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4F771A3"/>
    <w:multiLevelType w:val="multilevel"/>
    <w:tmpl w:val="14F771A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5CD11BB"/>
    <w:multiLevelType w:val="multilevel"/>
    <w:tmpl w:val="15CD11BB"/>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4">
    <w:nsid w:val="1C034D00"/>
    <w:multiLevelType w:val="multilevel"/>
    <w:tmpl w:val="1C034D00"/>
    <w:lvl w:ilvl="0" w:tentative="0">
      <w:start w:val="5"/>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0B922D2"/>
    <w:multiLevelType w:val="multilevel"/>
    <w:tmpl w:val="20B922D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6">
    <w:nsid w:val="24C71FDF"/>
    <w:multiLevelType w:val="multilevel"/>
    <w:tmpl w:val="24C71FD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3197E1A"/>
    <w:multiLevelType w:val="multilevel"/>
    <w:tmpl w:val="33197E1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72719F"/>
    <w:multiLevelType w:val="multilevel"/>
    <w:tmpl w:val="3672719F"/>
    <w:lvl w:ilvl="0" w:tentative="0">
      <w:start w:val="1"/>
      <w:numFmt w:val="bullet"/>
      <w:lvlText w:val=""/>
      <w:lvlJc w:val="left"/>
      <w:pPr>
        <w:ind w:left="2412" w:hanging="360"/>
      </w:pPr>
      <w:rPr>
        <w:rFonts w:hint="default" w:ascii="Symbol" w:hAnsi="Symbol" w:eastAsia="Times New Roman" w:cs="Times New Roman"/>
      </w:rPr>
    </w:lvl>
    <w:lvl w:ilvl="1" w:tentative="0">
      <w:start w:val="1"/>
      <w:numFmt w:val="bullet"/>
      <w:lvlText w:val="o"/>
      <w:lvlJc w:val="left"/>
      <w:pPr>
        <w:ind w:left="3132" w:hanging="360"/>
      </w:pPr>
      <w:rPr>
        <w:rFonts w:hint="default" w:ascii="Courier New" w:hAnsi="Courier New" w:cs="Courier New"/>
      </w:rPr>
    </w:lvl>
    <w:lvl w:ilvl="2" w:tentative="0">
      <w:start w:val="1"/>
      <w:numFmt w:val="bullet"/>
      <w:lvlText w:val=""/>
      <w:lvlJc w:val="left"/>
      <w:pPr>
        <w:ind w:left="3852" w:hanging="360"/>
      </w:pPr>
      <w:rPr>
        <w:rFonts w:hint="default" w:ascii="Wingdings" w:hAnsi="Wingdings"/>
      </w:rPr>
    </w:lvl>
    <w:lvl w:ilvl="3" w:tentative="0">
      <w:start w:val="1"/>
      <w:numFmt w:val="bullet"/>
      <w:lvlText w:val=""/>
      <w:lvlJc w:val="left"/>
      <w:pPr>
        <w:ind w:left="4572" w:hanging="360"/>
      </w:pPr>
      <w:rPr>
        <w:rFonts w:hint="default" w:ascii="Symbol" w:hAnsi="Symbol"/>
      </w:rPr>
    </w:lvl>
    <w:lvl w:ilvl="4" w:tentative="0">
      <w:start w:val="1"/>
      <w:numFmt w:val="bullet"/>
      <w:lvlText w:val="o"/>
      <w:lvlJc w:val="left"/>
      <w:pPr>
        <w:ind w:left="5292" w:hanging="360"/>
      </w:pPr>
      <w:rPr>
        <w:rFonts w:hint="default" w:ascii="Courier New" w:hAnsi="Courier New" w:cs="Courier New"/>
      </w:rPr>
    </w:lvl>
    <w:lvl w:ilvl="5" w:tentative="0">
      <w:start w:val="1"/>
      <w:numFmt w:val="bullet"/>
      <w:lvlText w:val=""/>
      <w:lvlJc w:val="left"/>
      <w:pPr>
        <w:ind w:left="6012" w:hanging="360"/>
      </w:pPr>
      <w:rPr>
        <w:rFonts w:hint="default" w:ascii="Wingdings" w:hAnsi="Wingdings"/>
      </w:rPr>
    </w:lvl>
    <w:lvl w:ilvl="6" w:tentative="0">
      <w:start w:val="1"/>
      <w:numFmt w:val="bullet"/>
      <w:lvlText w:val=""/>
      <w:lvlJc w:val="left"/>
      <w:pPr>
        <w:ind w:left="6732" w:hanging="360"/>
      </w:pPr>
      <w:rPr>
        <w:rFonts w:hint="default" w:ascii="Symbol" w:hAnsi="Symbol"/>
      </w:rPr>
    </w:lvl>
    <w:lvl w:ilvl="7" w:tentative="0">
      <w:start w:val="1"/>
      <w:numFmt w:val="bullet"/>
      <w:lvlText w:val="o"/>
      <w:lvlJc w:val="left"/>
      <w:pPr>
        <w:ind w:left="7452" w:hanging="360"/>
      </w:pPr>
      <w:rPr>
        <w:rFonts w:hint="default" w:ascii="Courier New" w:hAnsi="Courier New" w:cs="Courier New"/>
      </w:rPr>
    </w:lvl>
    <w:lvl w:ilvl="8" w:tentative="0">
      <w:start w:val="1"/>
      <w:numFmt w:val="bullet"/>
      <w:lvlText w:val=""/>
      <w:lvlJc w:val="left"/>
      <w:pPr>
        <w:ind w:left="8172" w:hanging="360"/>
      </w:pPr>
      <w:rPr>
        <w:rFonts w:hint="default" w:ascii="Wingdings" w:hAnsi="Wingdings"/>
      </w:rPr>
    </w:lvl>
  </w:abstractNum>
  <w:abstractNum w:abstractNumId="9">
    <w:nsid w:val="374464B1"/>
    <w:multiLevelType w:val="multilevel"/>
    <w:tmpl w:val="374464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ABD2E0D"/>
    <w:multiLevelType w:val="multilevel"/>
    <w:tmpl w:val="3ABD2E0D"/>
    <w:lvl w:ilvl="0" w:tentative="0">
      <w:start w:val="1"/>
      <w:numFmt w:val="decimal"/>
      <w:lvlText w:val="%1."/>
      <w:lvlJc w:val="left"/>
      <w:pPr>
        <w:ind w:left="1677" w:hanging="360"/>
      </w:pPr>
      <w:rPr>
        <w:rFonts w:hint="default"/>
      </w:rPr>
    </w:lvl>
    <w:lvl w:ilvl="1" w:tentative="0">
      <w:start w:val="1"/>
      <w:numFmt w:val="lowerLetter"/>
      <w:lvlText w:val="%2."/>
      <w:lvlJc w:val="left"/>
      <w:pPr>
        <w:ind w:left="2397" w:hanging="360"/>
      </w:pPr>
    </w:lvl>
    <w:lvl w:ilvl="2" w:tentative="0">
      <w:start w:val="1"/>
      <w:numFmt w:val="lowerRoman"/>
      <w:lvlText w:val="%3."/>
      <w:lvlJc w:val="right"/>
      <w:pPr>
        <w:ind w:left="3117" w:hanging="180"/>
      </w:pPr>
    </w:lvl>
    <w:lvl w:ilvl="3" w:tentative="0">
      <w:start w:val="1"/>
      <w:numFmt w:val="decimal"/>
      <w:lvlText w:val="%4."/>
      <w:lvlJc w:val="left"/>
      <w:pPr>
        <w:ind w:left="3837" w:hanging="360"/>
      </w:pPr>
    </w:lvl>
    <w:lvl w:ilvl="4" w:tentative="0">
      <w:start w:val="1"/>
      <w:numFmt w:val="lowerLetter"/>
      <w:lvlText w:val="%5."/>
      <w:lvlJc w:val="left"/>
      <w:pPr>
        <w:ind w:left="4557" w:hanging="360"/>
      </w:pPr>
    </w:lvl>
    <w:lvl w:ilvl="5" w:tentative="0">
      <w:start w:val="1"/>
      <w:numFmt w:val="lowerRoman"/>
      <w:lvlText w:val="%6."/>
      <w:lvlJc w:val="right"/>
      <w:pPr>
        <w:ind w:left="5277" w:hanging="180"/>
      </w:pPr>
    </w:lvl>
    <w:lvl w:ilvl="6" w:tentative="0">
      <w:start w:val="1"/>
      <w:numFmt w:val="decimal"/>
      <w:lvlText w:val="%7."/>
      <w:lvlJc w:val="left"/>
      <w:pPr>
        <w:ind w:left="5997" w:hanging="360"/>
      </w:pPr>
    </w:lvl>
    <w:lvl w:ilvl="7" w:tentative="0">
      <w:start w:val="1"/>
      <w:numFmt w:val="lowerLetter"/>
      <w:lvlText w:val="%8."/>
      <w:lvlJc w:val="left"/>
      <w:pPr>
        <w:ind w:left="6717" w:hanging="360"/>
      </w:pPr>
    </w:lvl>
    <w:lvl w:ilvl="8" w:tentative="0">
      <w:start w:val="1"/>
      <w:numFmt w:val="lowerRoman"/>
      <w:lvlText w:val="%9."/>
      <w:lvlJc w:val="right"/>
      <w:pPr>
        <w:ind w:left="7437" w:hanging="180"/>
      </w:pPr>
    </w:lvl>
  </w:abstractNum>
  <w:abstractNum w:abstractNumId="11">
    <w:nsid w:val="3CFC5E6D"/>
    <w:multiLevelType w:val="multilevel"/>
    <w:tmpl w:val="3CFC5E6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1AF65B0"/>
    <w:multiLevelType w:val="multilevel"/>
    <w:tmpl w:val="51AF65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04B70EA"/>
    <w:multiLevelType w:val="multilevel"/>
    <w:tmpl w:val="604B70E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1FB0994"/>
    <w:multiLevelType w:val="multilevel"/>
    <w:tmpl w:val="71FB0994"/>
    <w:lvl w:ilvl="0" w:tentative="0">
      <w:start w:val="1"/>
      <w:numFmt w:val="decimal"/>
      <w:lvlText w:val="%1."/>
      <w:lvlJc w:val="left"/>
      <w:pPr>
        <w:ind w:left="1302" w:hanging="360"/>
      </w:pPr>
      <w:rPr>
        <w:rFonts w:hint="default"/>
      </w:rPr>
    </w:lvl>
    <w:lvl w:ilvl="1" w:tentative="0">
      <w:start w:val="1"/>
      <w:numFmt w:val="lowerLetter"/>
      <w:lvlText w:val="%2."/>
      <w:lvlJc w:val="left"/>
      <w:pPr>
        <w:ind w:left="2022" w:hanging="360"/>
      </w:pPr>
    </w:lvl>
    <w:lvl w:ilvl="2" w:tentative="0">
      <w:start w:val="1"/>
      <w:numFmt w:val="lowerRoman"/>
      <w:lvlText w:val="%3."/>
      <w:lvlJc w:val="right"/>
      <w:pPr>
        <w:ind w:left="2742" w:hanging="180"/>
      </w:pPr>
    </w:lvl>
    <w:lvl w:ilvl="3" w:tentative="0">
      <w:start w:val="1"/>
      <w:numFmt w:val="decimal"/>
      <w:lvlText w:val="%4."/>
      <w:lvlJc w:val="left"/>
      <w:pPr>
        <w:ind w:left="3462" w:hanging="360"/>
      </w:pPr>
    </w:lvl>
    <w:lvl w:ilvl="4" w:tentative="0">
      <w:start w:val="1"/>
      <w:numFmt w:val="lowerLetter"/>
      <w:lvlText w:val="%5."/>
      <w:lvlJc w:val="left"/>
      <w:pPr>
        <w:ind w:left="4182" w:hanging="360"/>
      </w:pPr>
    </w:lvl>
    <w:lvl w:ilvl="5" w:tentative="0">
      <w:start w:val="1"/>
      <w:numFmt w:val="lowerRoman"/>
      <w:lvlText w:val="%6."/>
      <w:lvlJc w:val="right"/>
      <w:pPr>
        <w:ind w:left="4902" w:hanging="180"/>
      </w:pPr>
    </w:lvl>
    <w:lvl w:ilvl="6" w:tentative="0">
      <w:start w:val="1"/>
      <w:numFmt w:val="decimal"/>
      <w:lvlText w:val="%7."/>
      <w:lvlJc w:val="left"/>
      <w:pPr>
        <w:ind w:left="5622" w:hanging="360"/>
      </w:pPr>
    </w:lvl>
    <w:lvl w:ilvl="7" w:tentative="0">
      <w:start w:val="1"/>
      <w:numFmt w:val="lowerLetter"/>
      <w:lvlText w:val="%8."/>
      <w:lvlJc w:val="left"/>
      <w:pPr>
        <w:ind w:left="6342" w:hanging="360"/>
      </w:pPr>
    </w:lvl>
    <w:lvl w:ilvl="8" w:tentative="0">
      <w:start w:val="1"/>
      <w:numFmt w:val="lowerRoman"/>
      <w:lvlText w:val="%9."/>
      <w:lvlJc w:val="right"/>
      <w:pPr>
        <w:ind w:left="7062" w:hanging="180"/>
      </w:pPr>
    </w:lvl>
  </w:abstractNum>
  <w:abstractNum w:abstractNumId="15">
    <w:nsid w:val="75D36E7F"/>
    <w:multiLevelType w:val="multilevel"/>
    <w:tmpl w:val="75D36E7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4"/>
  </w:num>
  <w:num w:numId="2">
    <w:abstractNumId w:val="10"/>
  </w:num>
  <w:num w:numId="3">
    <w:abstractNumId w:val="8"/>
  </w:num>
  <w:num w:numId="4">
    <w:abstractNumId w:val="2"/>
  </w:num>
  <w:num w:numId="5">
    <w:abstractNumId w:val="13"/>
  </w:num>
  <w:num w:numId="6">
    <w:abstractNumId w:val="15"/>
  </w:num>
  <w:num w:numId="7">
    <w:abstractNumId w:val="3"/>
  </w:num>
  <w:num w:numId="8">
    <w:abstractNumId w:val="12"/>
  </w:num>
  <w:num w:numId="9">
    <w:abstractNumId w:val="9"/>
  </w:num>
  <w:num w:numId="10">
    <w:abstractNumId w:val="0"/>
  </w:num>
  <w:num w:numId="11">
    <w:abstractNumId w:val="1"/>
  </w:num>
  <w:num w:numId="12">
    <w:abstractNumId w:val="6"/>
  </w:num>
  <w:num w:numId="13">
    <w:abstractNumId w:val="11"/>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CD"/>
    <w:rsid w:val="0005692F"/>
    <w:rsid w:val="00091532"/>
    <w:rsid w:val="000E4508"/>
    <w:rsid w:val="0010033D"/>
    <w:rsid w:val="0010697A"/>
    <w:rsid w:val="00177520"/>
    <w:rsid w:val="0020084A"/>
    <w:rsid w:val="002058F3"/>
    <w:rsid w:val="002406C7"/>
    <w:rsid w:val="002A0213"/>
    <w:rsid w:val="002D7195"/>
    <w:rsid w:val="0032635F"/>
    <w:rsid w:val="00365173"/>
    <w:rsid w:val="003D26DF"/>
    <w:rsid w:val="003F5E3B"/>
    <w:rsid w:val="004C26B1"/>
    <w:rsid w:val="00571642"/>
    <w:rsid w:val="00585F33"/>
    <w:rsid w:val="005C308D"/>
    <w:rsid w:val="005D6068"/>
    <w:rsid w:val="006C2DD0"/>
    <w:rsid w:val="006C7E18"/>
    <w:rsid w:val="00753AFE"/>
    <w:rsid w:val="007D6C61"/>
    <w:rsid w:val="00854266"/>
    <w:rsid w:val="00891947"/>
    <w:rsid w:val="008A4DD5"/>
    <w:rsid w:val="008B47A6"/>
    <w:rsid w:val="00915B60"/>
    <w:rsid w:val="0094645A"/>
    <w:rsid w:val="009E7B09"/>
    <w:rsid w:val="00B16E97"/>
    <w:rsid w:val="00BB48BB"/>
    <w:rsid w:val="00CD19D6"/>
    <w:rsid w:val="00D23674"/>
    <w:rsid w:val="00D30646"/>
    <w:rsid w:val="00E35BCD"/>
    <w:rsid w:val="00ED4A75"/>
    <w:rsid w:val="00EF11AA"/>
    <w:rsid w:val="00FD3461"/>
    <w:rsid w:val="2A043316"/>
    <w:rsid w:val="609810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sz w:val="24"/>
      <w:szCs w:val="24"/>
      <w:lang w:val="ru-RU"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 w:type="paragraph" w:styleId="4">
    <w:name w:val="Normal (Web)"/>
    <w:basedOn w:val="1"/>
    <w:unhideWhenUsed/>
    <w:uiPriority w:val="99"/>
    <w:pPr>
      <w:spacing w:before="100" w:beforeAutospacing="1" w:after="100" w:afterAutospacing="1"/>
    </w:pPr>
  </w:style>
  <w:style w:type="table" w:styleId="5">
    <w:name w:val="Table Grid"/>
    <w:basedOn w:val="3"/>
    <w:uiPriority w:val="0"/>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paragraph" w:customStyle="1" w:styleId="7">
    <w:name w:val="abzac_l"/>
    <w:basedOn w:val="1"/>
    <w:uiPriority w:val="0"/>
    <w:pPr>
      <w:spacing w:before="100" w:beforeAutospacing="1" w:after="100" w:afterAutospacing="1"/>
    </w:pPr>
  </w:style>
  <w:style w:type="paragraph" w:customStyle="1" w:styleId="8">
    <w:name w:val="c11"/>
    <w:basedOn w:val="1"/>
    <w:uiPriority w:val="0"/>
    <w:pPr>
      <w:spacing w:before="100" w:beforeAutospacing="1" w:after="100" w:afterAutospacing="1"/>
    </w:pPr>
  </w:style>
  <w:style w:type="character" w:customStyle="1" w:styleId="9">
    <w:name w:val="c12 c2"/>
    <w:uiPriority w:val="0"/>
  </w:style>
  <w:style w:type="paragraph" w:customStyle="1" w:styleId="10">
    <w:name w:val="c4"/>
    <w:basedOn w:val="1"/>
    <w:uiPriority w:val="0"/>
    <w:pPr>
      <w:spacing w:before="100" w:beforeAutospacing="1" w:after="100" w:afterAutospacing="1"/>
    </w:pPr>
  </w:style>
  <w:style w:type="character" w:customStyle="1" w:styleId="11">
    <w:name w:val="c2 c0"/>
    <w:uiPriority w:val="0"/>
  </w:style>
  <w:style w:type="character" w:customStyle="1" w:styleId="12">
    <w:name w:val="c0"/>
    <w:uiPriority w:val="0"/>
  </w:style>
  <w:style w:type="paragraph" w:customStyle="1" w:styleId="13">
    <w:name w:val="c3"/>
    <w:basedOn w:val="1"/>
    <w:uiPriority w:val="0"/>
    <w:pPr>
      <w:spacing w:before="100" w:beforeAutospacing="1" w:after="100" w:afterAutospacing="1"/>
    </w:pPr>
  </w:style>
  <w:style w:type="paragraph" w:customStyle="1" w:styleId="14">
    <w:name w:val="c6 c7"/>
    <w:basedOn w:val="1"/>
    <w:uiPriority w:val="0"/>
    <w:pPr>
      <w:spacing w:before="100" w:beforeAutospacing="1" w:after="100" w:afterAutospacing="1"/>
    </w:pPr>
  </w:style>
  <w:style w:type="paragraph" w:customStyle="1" w:styleId="15">
    <w:name w:val="c6"/>
    <w:basedOn w:val="1"/>
    <w:uiPriority w:val="0"/>
    <w:pPr>
      <w:spacing w:before="100" w:beforeAutospacing="1" w:after="100" w:afterAutospacing="1"/>
    </w:pPr>
  </w:style>
  <w:style w:type="character" w:customStyle="1" w:styleId="16">
    <w:name w:val="c0 c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3909</Words>
  <Characters>22286</Characters>
  <Lines>185</Lines>
  <Paragraphs>52</Paragraphs>
  <TotalTime>5</TotalTime>
  <ScaleCrop>false</ScaleCrop>
  <LinksUpToDate>false</LinksUpToDate>
  <CharactersWithSpaces>26143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2024-04-22T18:23:00Z</dcterms:created>
  <dc:creator>Татьяна</dc:creator>
  <cp:lastModifiedBy>User</cp:lastModifiedBy>
  <dcterms:modified xsi:type="dcterms:W3CDTF">2025-06-06T06:37:12Z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3B1A626EEAFC49258018A3E890BF52FC_13</vt:lpwstr>
  </property>
</Properties>
</file>