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FEA3" w14:textId="77777777" w:rsidR="00405F71" w:rsidRDefault="00405F71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14:paraId="394B95E5" w14:textId="1FEA3DF7" w:rsidR="00405F71" w:rsidRDefault="00C6670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</w:t>
      </w:r>
      <w:r w:rsidR="00ED420E">
        <w:rPr>
          <w:sz w:val="28"/>
          <w:szCs w:val="28"/>
        </w:rPr>
        <w:t>21</w:t>
      </w:r>
      <w:r w:rsidR="00A15737">
        <w:rPr>
          <w:sz w:val="28"/>
          <w:szCs w:val="28"/>
        </w:rPr>
        <w:t xml:space="preserve">» </w:t>
      </w:r>
      <w:r w:rsidR="00ED420E">
        <w:rPr>
          <w:sz w:val="28"/>
          <w:szCs w:val="28"/>
        </w:rPr>
        <w:t>апреля</w:t>
      </w:r>
      <w:r w:rsidR="00EE479B">
        <w:rPr>
          <w:sz w:val="28"/>
          <w:szCs w:val="28"/>
        </w:rPr>
        <w:t xml:space="preserve"> </w:t>
      </w:r>
      <w:r w:rsidR="00CF1CB4">
        <w:rPr>
          <w:sz w:val="28"/>
          <w:szCs w:val="28"/>
        </w:rPr>
        <w:t>2022</w:t>
      </w:r>
      <w:r w:rsidR="00405F71">
        <w:rPr>
          <w:sz w:val="28"/>
          <w:szCs w:val="28"/>
        </w:rPr>
        <w:t>г.</w:t>
      </w:r>
    </w:p>
    <w:p w14:paraId="23C25493" w14:textId="06FEEEEB" w:rsidR="00CF1CB4" w:rsidRDefault="00C66704" w:rsidP="00CF1CB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Окончание </w:t>
      </w:r>
      <w:r w:rsidR="00CF1CB4">
        <w:rPr>
          <w:sz w:val="28"/>
          <w:szCs w:val="28"/>
        </w:rPr>
        <w:t>«</w:t>
      </w:r>
      <w:r w:rsidR="00ED420E">
        <w:rPr>
          <w:sz w:val="28"/>
          <w:szCs w:val="28"/>
        </w:rPr>
        <w:t xml:space="preserve">31 </w:t>
      </w:r>
      <w:proofErr w:type="gramStart"/>
      <w:r w:rsidR="00ED420E">
        <w:rPr>
          <w:sz w:val="28"/>
          <w:szCs w:val="28"/>
        </w:rPr>
        <w:t>декабря</w:t>
      </w:r>
      <w:r w:rsidR="00CF1CB4">
        <w:rPr>
          <w:sz w:val="28"/>
          <w:szCs w:val="28"/>
        </w:rPr>
        <w:t>»  2022</w:t>
      </w:r>
      <w:proofErr w:type="gramEnd"/>
      <w:r w:rsidR="00CF1CB4">
        <w:rPr>
          <w:sz w:val="28"/>
          <w:szCs w:val="28"/>
        </w:rPr>
        <w:t>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58D74EB1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51D5" w14:textId="706DB657" w:rsidR="00405F71" w:rsidRDefault="00ED420E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</w:tr>
    </w:tbl>
    <w:p w14:paraId="56F2AEF2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09526DA4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612B" w14:textId="52DCC2A4" w:rsidR="00405F71" w:rsidRPr="00ED420E" w:rsidRDefault="00405F71" w:rsidP="00CF1CB4">
            <w:pPr>
              <w:spacing w:after="0" w:line="36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ED420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marinatol81@mail.ru</w:t>
            </w:r>
          </w:p>
        </w:tc>
      </w:tr>
    </w:tbl>
    <w:p w14:paraId="3A44D6D7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E-mail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63EFED50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BAA9" w14:textId="77777777" w:rsidR="00405F71" w:rsidRPr="0099426C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</w:tr>
    </w:tbl>
    <w:p w14:paraId="06700316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4E985841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217C" w14:textId="77777777" w:rsidR="00405F71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14:paraId="457E9705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236F99E9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79C1" w14:textId="77777777" w:rsidR="00405F71" w:rsidRPr="0099426C" w:rsidRDefault="0099426C" w:rsidP="00CF1CB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14:paraId="0B704D59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2A1058F3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10AB" w14:textId="4239EE32" w:rsidR="00405F71" w:rsidRPr="00ED420E" w:rsidRDefault="00ED420E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</w:tbl>
    <w:p w14:paraId="50311A40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14:paraId="61EDEFD9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D708" w14:textId="0C0B4E1F" w:rsidR="00405F71" w:rsidRPr="00CD229A" w:rsidRDefault="00ED42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229A">
              <w:rPr>
                <w:rFonts w:ascii="Times New Roman" w:hAnsi="Times New Roman"/>
                <w:sz w:val="28"/>
                <w:szCs w:val="28"/>
              </w:rPr>
              <w:t>2006</w:t>
            </w:r>
            <w:r w:rsidR="00EE479B" w:rsidRPr="00CD229A">
              <w:rPr>
                <w:rFonts w:ascii="Times New Roman" w:hAnsi="Times New Roman"/>
                <w:sz w:val="28"/>
                <w:szCs w:val="28"/>
              </w:rPr>
              <w:t>, МГОПИ, г. Орехово-Зуево, учитель русского языка и литературы</w:t>
            </w:r>
          </w:p>
        </w:tc>
      </w:tr>
    </w:tbl>
    <w:p w14:paraId="00173C8A" w14:textId="77777777"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14:paraId="167A3268" w14:textId="77777777" w:rsidR="00405F71" w:rsidRDefault="00405F71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405F71" w14:paraId="413A8564" w14:textId="77777777" w:rsidTr="00EE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8311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0F04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ED08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5147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F6EB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EE479B" w14:paraId="72EED58C" w14:textId="77777777" w:rsidTr="00EE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1615" w14:textId="77777777" w:rsidR="00EE479B" w:rsidRDefault="00EE479B" w:rsidP="00EE4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1842" w14:textId="77777777" w:rsidR="00EE479B" w:rsidRPr="00D13C52" w:rsidRDefault="00EE479B" w:rsidP="00EE479B">
            <w:pPr>
              <w:spacing w:after="0" w:line="240" w:lineRule="auto"/>
              <w:rPr>
                <w:iCs/>
                <w:sz w:val="24"/>
                <w:szCs w:val="24"/>
              </w:rPr>
            </w:pPr>
            <w:hyperlink r:id="rId5" w:history="1">
              <w:r w:rsidRPr="00D13C52">
                <w:rPr>
                  <w:rStyle w:val="a7"/>
                  <w:iCs/>
                  <w:sz w:val="24"/>
                  <w:szCs w:val="24"/>
                </w:rPr>
                <w:t>http://sch1.goruno-dubna.ru/portfolio-uchitelya-tolc</w:t>
              </w:r>
              <w:r w:rsidRPr="00D13C52">
                <w:rPr>
                  <w:rStyle w:val="a7"/>
                  <w:iCs/>
                  <w:sz w:val="24"/>
                  <w:szCs w:val="24"/>
                </w:rPr>
                <w:t>h</w:t>
              </w:r>
              <w:r w:rsidRPr="00D13C52">
                <w:rPr>
                  <w:rStyle w:val="a7"/>
                  <w:iCs/>
                  <w:sz w:val="24"/>
                  <w:szCs w:val="24"/>
                </w:rPr>
                <w:t>inskaya-marina-vladimirovna/</w:t>
              </w:r>
            </w:hyperlink>
          </w:p>
          <w:p w14:paraId="39880BC8" w14:textId="77777777" w:rsidR="00EE479B" w:rsidRPr="00C66704" w:rsidRDefault="00EE479B" w:rsidP="00EE4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08AC" w14:textId="77777777" w:rsidR="00EE479B" w:rsidRPr="00D13C52" w:rsidRDefault="00EE479B" w:rsidP="00EE479B">
            <w:pPr>
              <w:spacing w:after="0" w:line="240" w:lineRule="auto"/>
              <w:rPr>
                <w:iCs/>
                <w:sz w:val="24"/>
                <w:szCs w:val="24"/>
              </w:rPr>
            </w:pPr>
            <w:hyperlink r:id="rId6" w:history="1">
              <w:r w:rsidRPr="00D13C52">
                <w:rPr>
                  <w:rStyle w:val="a7"/>
                  <w:iCs/>
                  <w:sz w:val="24"/>
                  <w:szCs w:val="24"/>
                </w:rPr>
                <w:t>http://sch1.goruno-dubna.ru/portfolio-uchitelya-tolchinskaya-marina-vladimirovna/</w:t>
              </w:r>
            </w:hyperlink>
          </w:p>
          <w:p w14:paraId="3338BDB7" w14:textId="77777777" w:rsidR="00EE479B" w:rsidRDefault="00EE479B" w:rsidP="00EE4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E8F4" w14:textId="77777777" w:rsidR="00EE479B" w:rsidRDefault="00EE479B" w:rsidP="00EE4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F4FE" w14:textId="77777777" w:rsidR="00EE479B" w:rsidRPr="00D13C52" w:rsidRDefault="00EE479B" w:rsidP="00EE479B">
            <w:pPr>
              <w:spacing w:after="0" w:line="240" w:lineRule="auto"/>
              <w:rPr>
                <w:iCs/>
                <w:sz w:val="24"/>
                <w:szCs w:val="24"/>
              </w:rPr>
            </w:pPr>
            <w:hyperlink r:id="rId7" w:history="1">
              <w:r w:rsidRPr="00D13C52">
                <w:rPr>
                  <w:rStyle w:val="a7"/>
                  <w:iCs/>
                  <w:sz w:val="24"/>
                  <w:szCs w:val="24"/>
                </w:rPr>
                <w:t>http://sch1.goruno-dubna.ru/portfolio-uchitelya-tolchinskaya-marina-vladimirovna/</w:t>
              </w:r>
            </w:hyperlink>
          </w:p>
          <w:p w14:paraId="103F9975" w14:textId="77777777" w:rsidR="00EE479B" w:rsidRDefault="00EE479B" w:rsidP="00EE4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3F47D" w14:textId="77777777"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F75186" w14:textId="77777777"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2348"/>
        <w:gridCol w:w="3685"/>
        <w:gridCol w:w="1173"/>
        <w:gridCol w:w="1916"/>
      </w:tblGrid>
      <w:tr w:rsidR="00405F71" w14:paraId="22FED18B" w14:textId="77777777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7406" w14:textId="77777777"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C4B2" w14:textId="77777777"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DB8C" w14:textId="77777777"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5F81" w14:textId="77777777"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A2F1" w14:textId="77777777"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B4636C" w14:paraId="6C810F19" w14:textId="77777777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7ABE" w14:textId="77777777" w:rsidR="00B4636C" w:rsidRDefault="00B4636C" w:rsidP="00B4636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9C2B" w14:textId="76605BF7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12F5" w14:textId="62B30A25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Обучение стратегиям смыслового чтения в условиях реализации тр</w:t>
            </w:r>
            <w:r w:rsidRPr="00CD229A">
              <w:rPr>
                <w:rFonts w:ascii="Times New Roman" w:hAnsi="Times New Roman"/>
                <w:sz w:val="24"/>
                <w:szCs w:val="24"/>
              </w:rPr>
              <w:t>е</w:t>
            </w:r>
            <w:r w:rsidRPr="00CD229A">
              <w:rPr>
                <w:rFonts w:ascii="Times New Roman" w:hAnsi="Times New Roman"/>
                <w:sz w:val="24"/>
                <w:szCs w:val="24"/>
              </w:rPr>
              <w:t xml:space="preserve">бований ФГОС </w:t>
            </w:r>
            <w:proofErr w:type="gramStart"/>
            <w:r w:rsidRPr="00CD229A">
              <w:rPr>
                <w:rFonts w:ascii="Times New Roman" w:hAnsi="Times New Roman"/>
                <w:sz w:val="24"/>
                <w:szCs w:val="24"/>
              </w:rPr>
              <w:t>НОО ,ООО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2C3B" w14:textId="3C9F55EC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8423" w14:textId="3DEE93C9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4636C" w14:paraId="2528275E" w14:textId="77777777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30DD" w14:textId="77777777" w:rsidR="00B4636C" w:rsidRDefault="00B4636C" w:rsidP="00B4636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4EA7" w14:textId="466854A9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1145" w14:textId="201B7E5A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Формирование и оценка читательской грамотности школьников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4B2D" w14:textId="498912A0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BF49" w14:textId="5CD0F249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4636C" w14:paraId="5BEA29DF" w14:textId="77777777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E71" w14:textId="77777777" w:rsidR="00B4636C" w:rsidRDefault="00B4636C" w:rsidP="00B4636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FEDB" w14:textId="4CEB0F46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EE2E" w14:textId="402997D0" w:rsidR="00B4636C" w:rsidRPr="00CD229A" w:rsidRDefault="00B749C9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Совершенствование предметных и методических компетенций (в том числе в области формирования функциональной грамотности)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0D4B" w14:textId="38B9DFCF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1</w:t>
            </w:r>
            <w:r w:rsidR="00B749C9" w:rsidRPr="00CD2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9AA9" w14:textId="0F9B5142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4636C" w14:paraId="0B4F1EB2" w14:textId="77777777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401B" w14:textId="77777777" w:rsidR="00B4636C" w:rsidRDefault="00B4636C" w:rsidP="00B4636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1B74" w14:textId="061EB621" w:rsidR="00B4636C" w:rsidRPr="00CD229A" w:rsidRDefault="00B4636C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3490" w14:textId="7BDF4A12" w:rsidR="00B4636C" w:rsidRPr="00CD229A" w:rsidRDefault="00B749C9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Развитие креативного мышления школьников на основе современных технологий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693B" w14:textId="42539192" w:rsidR="00B4636C" w:rsidRPr="00CD229A" w:rsidRDefault="00B749C9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C16" w14:textId="0F19D0B4" w:rsidR="00B4636C" w:rsidRPr="00CD229A" w:rsidRDefault="00B749C9" w:rsidP="00B463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 w14:paraId="5F8A437C" w14:textId="77777777" w:rsidR="00405F71" w:rsidRDefault="00405F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4BE50E" w14:textId="77777777"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405F71" w14:paraId="304B953D" w14:textId="77777777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3157" w14:textId="77777777"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959F" w14:textId="77777777"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62" w14:textId="77777777"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2B86" w14:textId="4DCBD8F9"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</w:t>
            </w:r>
            <w:r w:rsidR="00B749C9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лы</w:t>
            </w:r>
          </w:p>
        </w:tc>
      </w:tr>
      <w:tr w:rsidR="00405F71" w14:paraId="25C69080" w14:textId="77777777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0BAB" w14:textId="77777777"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1760A" w14:textId="2AB62FD2" w:rsidR="00405F71" w:rsidRDefault="001C4573" w:rsidP="00C66704">
            <w:pPr>
              <w:tabs>
                <w:tab w:val="left" w:pos="9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профессиональной </w:t>
            </w:r>
            <w:r w:rsidR="00405F71">
              <w:rPr>
                <w:rFonts w:ascii="Times New Roman" w:hAnsi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2C16" w14:textId="1B08FFDD" w:rsidR="00405F71" w:rsidRPr="00CD229A" w:rsidRDefault="001C4573" w:rsidP="00C6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9A">
              <w:rPr>
                <w:rFonts w:ascii="Times New Roman" w:hAnsi="Times New Roman"/>
                <w:sz w:val="24"/>
                <w:szCs w:val="24"/>
              </w:rPr>
              <w:t>Июнь 2021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C34C" w14:textId="77777777" w:rsidR="00E479CF" w:rsidRDefault="00E479CF" w:rsidP="00E479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14:paraId="5F30F2E1" w14:textId="3E13E46A" w:rsidR="00E479CF" w:rsidRDefault="00E479CF" w:rsidP="00E479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="001C4573">
              <w:rPr>
                <w:rFonts w:ascii="Times New Roman" w:hAnsi="Times New Roman"/>
                <w:sz w:val="24"/>
                <w:szCs w:val="24"/>
              </w:rPr>
              <w:t xml:space="preserve"> 51%</w:t>
            </w:r>
          </w:p>
          <w:p w14:paraId="1C2E924C" w14:textId="64F03697" w:rsidR="001C4573" w:rsidRDefault="001C4573" w:rsidP="00E479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 77%</w:t>
            </w:r>
          </w:p>
          <w:p w14:paraId="09CA024A" w14:textId="5FD2821D" w:rsidR="00405F71" w:rsidRDefault="00E479CF" w:rsidP="00E479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1C4573">
              <w:rPr>
                <w:rFonts w:ascii="Times New Roman" w:hAnsi="Times New Roman"/>
                <w:sz w:val="24"/>
                <w:szCs w:val="24"/>
              </w:rPr>
              <w:t xml:space="preserve"> 58%</w:t>
            </w:r>
          </w:p>
        </w:tc>
      </w:tr>
      <w:tr w:rsidR="00405F71" w14:paraId="5C314F5A" w14:textId="77777777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5123" w14:textId="77777777"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83B7" w14:textId="06CCA382" w:rsidR="00405F71" w:rsidRDefault="00E479CF" w:rsidP="00C66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FD76" w14:textId="4B48FAC4" w:rsidR="00405F71" w:rsidRDefault="00E479CF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8DD5" w14:textId="77777777" w:rsidR="00C66704" w:rsidRDefault="00E479CF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14:paraId="032B4BBF" w14:textId="5D4BAB46" w:rsidR="00E479CF" w:rsidRDefault="00E479CF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42%</w:t>
            </w:r>
          </w:p>
          <w:p w14:paraId="13D48CFC" w14:textId="59D983FF" w:rsidR="00E479CF" w:rsidRDefault="00E479CF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67%</w:t>
            </w:r>
          </w:p>
        </w:tc>
      </w:tr>
    </w:tbl>
    <w:p w14:paraId="6ABE0530" w14:textId="77777777"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6D9E5F2" w14:textId="77777777" w:rsidR="00405F71" w:rsidRDefault="00405F71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14:paraId="610417CB" w14:textId="2FF1C7AF" w:rsidR="00CB6275" w:rsidRDefault="00CB6275" w:rsidP="00CB6275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Использование ИКТ в учебно-воспитательном процессе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511BC75" w14:textId="5761283F" w:rsidR="00CB6275" w:rsidRDefault="00CB6275" w:rsidP="00CB6275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проектной деятельности школьников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05730C8" w14:textId="77777777" w:rsidR="00CF1CB4" w:rsidRDefault="00CF1CB4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7F6B26" w14:textId="707DEAB0" w:rsidR="00405F71" w:rsidRDefault="00405F7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14:paraId="2ADDC343" w14:textId="77777777" w:rsidR="00CB6275" w:rsidRDefault="00CB6275" w:rsidP="00CB6275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Научиться использовать новые инновационные методы в педагогической деятельности </w:t>
      </w:r>
    </w:p>
    <w:p w14:paraId="29A144EB" w14:textId="77777777" w:rsidR="00CB6275" w:rsidRDefault="00CB6275">
      <w:pPr>
        <w:spacing w:after="0" w:line="360" w:lineRule="auto"/>
      </w:pPr>
    </w:p>
    <w:p w14:paraId="62B178FE" w14:textId="617643C0" w:rsidR="00CF1CB4" w:rsidRDefault="00405F71" w:rsidP="00CF1CB4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</w:p>
    <w:p w14:paraId="111200B5" w14:textId="7EBD37C6" w:rsidR="00D1678B" w:rsidRDefault="00D1678B" w:rsidP="00CF1CB4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новому, освоить новые профессиональные компетенции.</w:t>
      </w:r>
    </w:p>
    <w:p w14:paraId="4D7B9B83" w14:textId="77777777" w:rsidR="00405F71" w:rsidRDefault="00405F71" w:rsidP="00CF1CB4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14:paraId="1A09D85E" w14:textId="77777777" w:rsidR="00405F71" w:rsidRPr="00C66704" w:rsidRDefault="00405F71">
      <w:pPr>
        <w:spacing w:after="0" w:line="360" w:lineRule="auto"/>
        <w:rPr>
          <w:rFonts w:ascii="Times New Roman" w:hAnsi="Times New Roman"/>
          <w:sz w:val="24"/>
        </w:rPr>
      </w:pPr>
      <w:r w:rsidRPr="00C66704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405F71" w14:paraId="4825C170" w14:textId="77777777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5795" w14:textId="77777777" w:rsidR="00405F71" w:rsidRDefault="00405F71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A2E7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6576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4F22" w14:textId="77777777"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RPr="00697A46" w14:paraId="00F93B08" w14:textId="77777777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C9B7" w14:textId="77777777" w:rsidR="00405F71" w:rsidRPr="00697A46" w:rsidRDefault="00405F71">
            <w:pPr>
              <w:spacing w:after="0" w:line="360" w:lineRule="auto"/>
              <w:rPr>
                <w:sz w:val="24"/>
                <w:szCs w:val="24"/>
              </w:rPr>
            </w:pPr>
            <w:r w:rsidRPr="00697A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5E20" w14:textId="77777777" w:rsidR="00405F71" w:rsidRPr="00697A46" w:rsidRDefault="00405F71" w:rsidP="00697A46">
            <w:pPr>
              <w:suppressAutoHyphens w:val="0"/>
              <w:spacing w:after="0" w:line="240" w:lineRule="auto"/>
              <w:rPr>
                <w:rFonts w:ascii="YS Text" w:eastAsia="Times New Roman" w:hAnsi="YS Tex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DA26" w14:textId="77777777" w:rsidR="00405F71" w:rsidRPr="00697A46" w:rsidRDefault="00405F71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CC8E" w14:textId="77777777" w:rsidR="00405F71" w:rsidRPr="00C66704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5A5468" w14:textId="77777777" w:rsidR="00405F71" w:rsidRPr="00C66704" w:rsidRDefault="00405F71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6704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0C798D" w:rsidRPr="007B7499" w14:paraId="28502274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03F5" w14:textId="77777777"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9BDA" w14:textId="77777777"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EFD4" w14:textId="77777777"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9EF5" w14:textId="77777777"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C798D" w:rsidRPr="007B7499" w14:paraId="26970DE5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82F3" w14:textId="77777777"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70B5" w14:textId="0D200B46" w:rsidR="000C798D" w:rsidRPr="007B7499" w:rsidRDefault="00D1678B" w:rsidP="001E7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8DB9" w14:textId="661989DC" w:rsidR="000C798D" w:rsidRPr="007B7499" w:rsidRDefault="00D1678B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AE00" w14:textId="77777777"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14:paraId="079C773A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C025" w14:textId="77777777"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F686" w14:textId="4FA69AC5" w:rsidR="000C798D" w:rsidRPr="007B7499" w:rsidRDefault="00D1678B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5D86" w14:textId="47B1ED16" w:rsidR="000C798D" w:rsidRPr="007B7499" w:rsidRDefault="00D1678B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DEC8" w14:textId="77777777"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14:paraId="283C552C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9403" w14:textId="77777777"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E372" w14:textId="545C1D50" w:rsidR="000C798D" w:rsidRPr="007B7499" w:rsidRDefault="00D1678B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7AA2" w14:textId="520A5204" w:rsidR="000C798D" w:rsidRPr="007B7499" w:rsidRDefault="00D1678B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7A1D" w14:textId="77777777"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14:paraId="3C305AD3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3A06" w14:textId="77777777"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C521" w14:textId="59A89652" w:rsidR="000C798D" w:rsidRPr="007B7499" w:rsidRDefault="00D1678B" w:rsidP="000C798D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заседаниях ГМО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71BB" w14:textId="339BB483" w:rsidR="000C798D" w:rsidRPr="007B7499" w:rsidRDefault="00D1678B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FE9B" w14:textId="77777777"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78B" w:rsidRPr="007B7499" w14:paraId="0FBFAC58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1451" w14:textId="77777777" w:rsidR="00D1678B" w:rsidRPr="007B7499" w:rsidRDefault="00D1678B" w:rsidP="00D167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1BBA" w14:textId="1430E040" w:rsidR="00D1678B" w:rsidRPr="007B7499" w:rsidRDefault="00D1678B" w:rsidP="00D1678B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Работа над темой самообразования,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802A" w14:textId="1848DC0B" w:rsidR="00D1678B" w:rsidRPr="007B7499" w:rsidRDefault="00CD229A" w:rsidP="00D1678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C40A" w14:textId="77777777" w:rsidR="00D1678B" w:rsidRPr="007B7499" w:rsidRDefault="00D1678B" w:rsidP="00D1678B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3C7EA5" w14:textId="77777777" w:rsidR="00405F71" w:rsidRDefault="00405F71">
      <w:pPr>
        <w:spacing w:after="0" w:line="360" w:lineRule="auto"/>
      </w:pPr>
    </w:p>
    <w:sectPr w:rsidR="00405F71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 w16cid:durableId="1121460612">
    <w:abstractNumId w:val="0"/>
  </w:num>
  <w:num w:numId="2" w16cid:durableId="110646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6C"/>
    <w:rsid w:val="00026736"/>
    <w:rsid w:val="0003118B"/>
    <w:rsid w:val="000C798D"/>
    <w:rsid w:val="00180E5B"/>
    <w:rsid w:val="001C4573"/>
    <w:rsid w:val="001E7AC6"/>
    <w:rsid w:val="003E3231"/>
    <w:rsid w:val="00405F71"/>
    <w:rsid w:val="004F204C"/>
    <w:rsid w:val="00577DEC"/>
    <w:rsid w:val="00697A46"/>
    <w:rsid w:val="00765816"/>
    <w:rsid w:val="008034F4"/>
    <w:rsid w:val="0099426C"/>
    <w:rsid w:val="00A01A11"/>
    <w:rsid w:val="00A15737"/>
    <w:rsid w:val="00B4636C"/>
    <w:rsid w:val="00B749C9"/>
    <w:rsid w:val="00BC42DD"/>
    <w:rsid w:val="00C66704"/>
    <w:rsid w:val="00CB6275"/>
    <w:rsid w:val="00CC604A"/>
    <w:rsid w:val="00CD229A"/>
    <w:rsid w:val="00CD599B"/>
    <w:rsid w:val="00CE30C1"/>
    <w:rsid w:val="00CF1CB4"/>
    <w:rsid w:val="00D1678B"/>
    <w:rsid w:val="00D66F6C"/>
    <w:rsid w:val="00E479CF"/>
    <w:rsid w:val="00E77494"/>
    <w:rsid w:val="00ED420E"/>
    <w:rsid w:val="00E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932896"/>
  <w15:docId w15:val="{BB6AD8BB-3241-4D0A-90D1-3430528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unhideWhenUsed/>
    <w:rsid w:val="0069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1.goruno-dubna.ru/portfolio-uchitelya-tolchinskaya-marina-vladimiro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1.goruno-dubna.ru/portfolio-uchitelya-tolchinskaya-marina-vladimirovna/" TargetMode="External"/><Relationship Id="rId5" Type="http://schemas.openxmlformats.org/officeDocument/2006/relationships/hyperlink" Target="http://sch1.goruno-dubna.ru/portfolio-uchitelya-tolchinskaya-marina-vladimirov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Кирилл Толчинский</cp:lastModifiedBy>
  <cp:revision>2</cp:revision>
  <cp:lastPrinted>1995-11-21T14:41:00Z</cp:lastPrinted>
  <dcterms:created xsi:type="dcterms:W3CDTF">2022-04-05T06:03:00Z</dcterms:created>
  <dcterms:modified xsi:type="dcterms:W3CDTF">2022-04-05T06:03:00Z</dcterms:modified>
</cp:coreProperties>
</file>