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8150A" w:rsidRPr="008E4A76" w:rsidTr="00C30A1E">
        <w:trPr>
          <w:trHeight w:val="2127"/>
          <w:jc w:val="center"/>
        </w:trPr>
        <w:tc>
          <w:tcPr>
            <w:tcW w:w="9747" w:type="dxa"/>
          </w:tcPr>
          <w:p w:rsidR="0098150A" w:rsidRPr="00E12A36" w:rsidRDefault="0098150A" w:rsidP="009815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Администрация городского округа Дубна</w:t>
            </w:r>
            <w:r w:rsidRPr="00E12A36">
              <w:rPr>
                <w:rFonts w:ascii="Calibri" w:hAnsi="Calibri"/>
              </w:rPr>
              <w:t xml:space="preserve"> Московской области </w:t>
            </w:r>
          </w:p>
          <w:p w:rsidR="0098150A" w:rsidRPr="00B079FB" w:rsidRDefault="0098150A" w:rsidP="0098150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2A36">
              <w:rPr>
                <w:rFonts w:ascii="Calibri" w:hAnsi="Calibri"/>
              </w:rPr>
              <w:t>Управление народного образования</w:t>
            </w:r>
          </w:p>
          <w:p w:rsidR="0098150A" w:rsidRPr="00346E4B" w:rsidRDefault="0098150A" w:rsidP="0098150A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98150A" w:rsidRPr="00E12A36" w:rsidRDefault="0098150A" w:rsidP="0098150A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>Муниципальное бюджетное общеобразовательное учреждение</w:t>
            </w:r>
          </w:p>
          <w:p w:rsidR="0098150A" w:rsidRPr="00E12A36" w:rsidRDefault="0098150A" w:rsidP="0098150A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 xml:space="preserve">«Средняя общеобразовательная школа №1 </w:t>
            </w:r>
          </w:p>
          <w:p w:rsidR="0098150A" w:rsidRPr="002D0F99" w:rsidRDefault="0098150A" w:rsidP="0098150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>с углубленным изучением отдельных предметов г. Дубны Московской области»</w:t>
            </w:r>
          </w:p>
          <w:p w:rsidR="0098150A" w:rsidRDefault="0098150A" w:rsidP="0098150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19050" t="0" r="571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</w:rPr>
              <w:t xml:space="preserve">                                                  </w:t>
            </w:r>
            <w:r w:rsidRPr="00B079FB">
              <w:rPr>
                <w:rFonts w:ascii="Calibri" w:hAnsi="Calibri"/>
                <w:b/>
              </w:rPr>
              <w:t xml:space="preserve"> (ШК</w:t>
            </w:r>
            <w:r>
              <w:rPr>
                <w:rFonts w:ascii="Calibri" w:hAnsi="Calibri"/>
                <w:b/>
              </w:rPr>
              <w:t>ОЛА №1)</w:t>
            </w:r>
          </w:p>
          <w:p w:rsidR="0098150A" w:rsidRPr="0062281A" w:rsidRDefault="0098150A" w:rsidP="0098150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Ул. Макаренко, д.3, г. Дубна, Московская обл., 141983, тел./факс. (496)212-46-91,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62281A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8" w:history="1">
              <w:r w:rsidRPr="00DE6895">
                <w:rPr>
                  <w:rStyle w:val="a8"/>
                  <w:rFonts w:ascii="Calibri" w:hAnsi="Calibri"/>
                  <w:color w:val="000000"/>
                  <w:sz w:val="20"/>
                  <w:szCs w:val="20"/>
                  <w:lang w:val="en-US"/>
                </w:rPr>
                <w:t>school</w:t>
              </w:r>
              <w:r w:rsidRPr="00DE6895">
                <w:rPr>
                  <w:rStyle w:val="a8"/>
                  <w:rFonts w:ascii="Calibri" w:hAnsi="Calibri"/>
                  <w:color w:val="000000"/>
                  <w:sz w:val="20"/>
                  <w:szCs w:val="20"/>
                </w:rPr>
                <w:t>1@</w:t>
              </w:r>
              <w:r w:rsidRPr="00DE6895">
                <w:rPr>
                  <w:rStyle w:val="a8"/>
                  <w:rFonts w:ascii="Calibri" w:hAnsi="Calibri"/>
                  <w:color w:val="000000"/>
                  <w:sz w:val="20"/>
                  <w:szCs w:val="20"/>
                  <w:lang w:val="en-US"/>
                </w:rPr>
                <w:t>uni</w:t>
              </w:r>
              <w:r w:rsidRPr="00DE6895">
                <w:rPr>
                  <w:rStyle w:val="a8"/>
                  <w:rFonts w:ascii="Calibri" w:hAnsi="Calibri"/>
                  <w:color w:val="000000"/>
                  <w:sz w:val="20"/>
                  <w:szCs w:val="20"/>
                </w:rPr>
                <w:t>-</w:t>
              </w:r>
              <w:r w:rsidRPr="00DE6895">
                <w:rPr>
                  <w:rStyle w:val="a8"/>
                  <w:rFonts w:ascii="Calibri" w:hAnsi="Calibri"/>
                  <w:color w:val="000000"/>
                  <w:sz w:val="20"/>
                  <w:szCs w:val="20"/>
                  <w:lang w:val="en-US"/>
                </w:rPr>
                <w:t>dubna</w:t>
              </w:r>
              <w:r w:rsidRPr="00DE6895">
                <w:rPr>
                  <w:rStyle w:val="a8"/>
                  <w:rFonts w:ascii="Calibri" w:hAnsi="Calibri"/>
                  <w:color w:val="000000"/>
                  <w:sz w:val="20"/>
                  <w:szCs w:val="20"/>
                </w:rPr>
                <w:t>.</w:t>
              </w:r>
              <w:r w:rsidRPr="00DE6895">
                <w:rPr>
                  <w:rStyle w:val="a8"/>
                  <w:rFonts w:ascii="Calibri" w:hAnsi="Calibri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62281A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ОКПО 13376333 ОГРН 1035002203422 ИНН/КПП 5010028029/501001001</w:t>
            </w:r>
          </w:p>
          <w:p w:rsidR="0098150A" w:rsidRPr="002D0F99" w:rsidRDefault="0098150A" w:rsidP="0098150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98150A" w:rsidRDefault="0098150A" w:rsidP="000963B0">
      <w:pPr>
        <w:pStyle w:val="a3"/>
        <w:widowControl w:val="0"/>
        <w:suppressAutoHyphens/>
        <w:snapToGrid w:val="0"/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kern w:val="1"/>
          <w:sz w:val="24"/>
          <w:szCs w:val="20"/>
        </w:rPr>
      </w:pPr>
    </w:p>
    <w:p w:rsidR="00AE4264" w:rsidRPr="000963B0" w:rsidRDefault="000963B0" w:rsidP="000963B0">
      <w:pPr>
        <w:pStyle w:val="a3"/>
        <w:widowControl w:val="0"/>
        <w:suppressAutoHyphens/>
        <w:snapToGrid w:val="0"/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kern w:val="1"/>
          <w:sz w:val="24"/>
          <w:szCs w:val="20"/>
        </w:rPr>
      </w:pPr>
      <w:r>
        <w:rPr>
          <w:rFonts w:ascii="Times New Roman" w:eastAsia="Arial Unicode MS" w:hAnsi="Times New Roman"/>
          <w:b/>
          <w:kern w:val="1"/>
          <w:sz w:val="24"/>
          <w:szCs w:val="20"/>
        </w:rPr>
        <w:t xml:space="preserve">Аналитический отчёт по </w:t>
      </w:r>
      <w:r w:rsidRPr="000963B0">
        <w:rPr>
          <w:rFonts w:ascii="Times New Roman" w:eastAsia="Arial Unicode MS" w:hAnsi="Times New Roman"/>
          <w:b/>
          <w:kern w:val="1"/>
          <w:sz w:val="24"/>
          <w:szCs w:val="20"/>
        </w:rPr>
        <w:t>эффективности процесса подготовки педагогических рабо</w:t>
      </w:r>
      <w:r>
        <w:rPr>
          <w:rFonts w:ascii="Times New Roman" w:eastAsia="Arial Unicode MS" w:hAnsi="Times New Roman"/>
          <w:b/>
          <w:kern w:val="1"/>
          <w:sz w:val="24"/>
          <w:szCs w:val="20"/>
        </w:rPr>
        <w:t>тников к предстоящей аттестации з</w:t>
      </w:r>
      <w:r w:rsidR="004D52C7">
        <w:rPr>
          <w:rFonts w:ascii="Times New Roman" w:eastAsia="Arial Unicode MS" w:hAnsi="Times New Roman"/>
          <w:b/>
          <w:kern w:val="1"/>
          <w:sz w:val="24"/>
          <w:szCs w:val="20"/>
        </w:rPr>
        <w:t>а 2020-2021</w:t>
      </w:r>
      <w:r w:rsidR="00FA5E37" w:rsidRPr="000963B0">
        <w:rPr>
          <w:rFonts w:ascii="Times New Roman" w:eastAsia="Arial Unicode MS" w:hAnsi="Times New Roman"/>
          <w:b/>
          <w:kern w:val="1"/>
          <w:sz w:val="24"/>
          <w:szCs w:val="20"/>
        </w:rPr>
        <w:t xml:space="preserve"> учебный год</w:t>
      </w:r>
    </w:p>
    <w:p w:rsidR="00FA5E37" w:rsidRDefault="00FA5E37" w:rsidP="00FA5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E37" w:rsidRPr="000963B0" w:rsidRDefault="00AE4264" w:rsidP="000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0963B0" w:rsidRPr="0009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процесса подготовки</w:t>
      </w:r>
      <w:r w:rsidRPr="0009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3B0" w:rsidRPr="000963B0">
        <w:rPr>
          <w:rFonts w:ascii="Times New Roman" w:eastAsia="Arial Unicode MS" w:hAnsi="Times New Roman"/>
          <w:kern w:val="1"/>
          <w:sz w:val="24"/>
          <w:szCs w:val="20"/>
        </w:rPr>
        <w:t>педагогических работников к предстоящей аттестации</w:t>
      </w:r>
      <w:r w:rsidR="000963B0"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являлось </w:t>
      </w:r>
      <w:r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 помощи успешного прохождения аттестации, выявление перспектив использования потенциальных возможностей педагогических работников при перех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на новый порядок аттестации.</w:t>
      </w:r>
      <w:r w:rsid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данной цели были поставлены следующие</w:t>
      </w:r>
    </w:p>
    <w:p w:rsidR="00AE4264" w:rsidRPr="000963B0" w:rsidRDefault="000963B0" w:rsidP="00FA5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E4264" w:rsidRPr="0009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адачи:</w:t>
      </w:r>
    </w:p>
    <w:p w:rsidR="00AE4264" w:rsidRPr="00AE4264" w:rsidRDefault="00AE4264" w:rsidP="00FA5E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норм аттестации педагогических кадров образовательного учреждения в соответствии с Порядком аттестации; </w:t>
      </w:r>
    </w:p>
    <w:p w:rsidR="00AE4264" w:rsidRPr="00AE4264" w:rsidRDefault="00AE4264" w:rsidP="00FA5E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умений и навыков применения на практике нормативных актов, форм и процедур аттестации педагогических кадров;</w:t>
      </w:r>
    </w:p>
    <w:p w:rsidR="00AE4264" w:rsidRPr="00AE4264" w:rsidRDefault="00AE4264" w:rsidP="00FA5E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через способность педагога к рефлексии своей деятельности (самоанализ);</w:t>
      </w:r>
    </w:p>
    <w:p w:rsidR="00FA5E37" w:rsidRPr="000963B0" w:rsidRDefault="00AE4264" w:rsidP="000963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педагога к предъявлению результатов своей педагогической деятельности всем субъектам образовательного процесса.</w:t>
      </w:r>
    </w:p>
    <w:p w:rsidR="00AE4264" w:rsidRPr="00AE4264" w:rsidRDefault="00AE4264" w:rsidP="00FA5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методи</w:t>
      </w:r>
      <w:r w:rsidR="0009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ческого сопровождения включала</w:t>
      </w:r>
      <w:r w:rsidRPr="00AE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этапы работы:</w:t>
      </w:r>
    </w:p>
    <w:p w:rsidR="00AE4264" w:rsidRPr="00AE4264" w:rsidRDefault="000963B0" w:rsidP="00FA5E3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4264"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ормативное обес</w:t>
      </w:r>
      <w:r w:rsid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педагогов по аттестации</w:t>
      </w:r>
      <w:r w:rsidR="00AE4264"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264" w:rsidRPr="00AE4264" w:rsidRDefault="000963B0" w:rsidP="00FA5E3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4264"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квалификации педагогических работников учреждения; </w:t>
      </w:r>
    </w:p>
    <w:p w:rsidR="00AE4264" w:rsidRPr="00AE4264" w:rsidRDefault="000963B0" w:rsidP="00FA5E3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E4264"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списков аттестующихся педагогов, методическое сопровождение подготовки аттестационных материалов в аттестационный период;</w:t>
      </w:r>
    </w:p>
    <w:p w:rsidR="00AE4264" w:rsidRPr="00AE4264" w:rsidRDefault="000963B0" w:rsidP="00FA5E3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4264"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истемный анализ прохождения аттеста</w:t>
      </w:r>
      <w:r w:rsid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педагогическими работниками</w:t>
      </w:r>
      <w:r w:rsidR="00AE4264"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264" w:rsidRDefault="000963B0" w:rsidP="00FA5E3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264"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результативности аттестации педагогических работн</w:t>
      </w:r>
      <w:r w:rsid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="00AE4264" w:rsidRPr="00AE4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7E" w:rsidRDefault="000963B0" w:rsidP="000963B0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0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A657E"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657E"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57E" w:rsidRPr="000963B0">
        <w:rPr>
          <w:rFonts w:ascii="Times New Roman" w:eastAsia="Arial Unicode MS" w:hAnsi="Times New Roman"/>
          <w:kern w:val="1"/>
          <w:sz w:val="24"/>
          <w:szCs w:val="20"/>
        </w:rPr>
        <w:t>подготовки педагогических работников ОУ №1 к предстоящей аттестации</w:t>
      </w:r>
      <w:r>
        <w:rPr>
          <w:rFonts w:ascii="Times New Roman" w:eastAsia="Arial Unicode MS" w:hAnsi="Times New Roman"/>
          <w:kern w:val="1"/>
          <w:sz w:val="24"/>
          <w:szCs w:val="20"/>
        </w:rPr>
        <w:t xml:space="preserve"> были проведены соответствующие мероприятия:</w:t>
      </w:r>
    </w:p>
    <w:p w:rsidR="000963B0" w:rsidRPr="000963B0" w:rsidRDefault="000963B0" w:rsidP="000963B0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kern w:val="1"/>
          <w:sz w:val="24"/>
          <w:szCs w:val="20"/>
        </w:rPr>
      </w:pPr>
      <w:r w:rsidRPr="000963B0">
        <w:rPr>
          <w:rFonts w:ascii="Times New Roman" w:eastAsia="Arial Unicode MS" w:hAnsi="Times New Roman"/>
          <w:b/>
          <w:i/>
          <w:kern w:val="1"/>
          <w:sz w:val="24"/>
          <w:szCs w:val="20"/>
        </w:rPr>
        <w:t>на информационном этапе</w:t>
      </w:r>
    </w:p>
    <w:p w:rsidR="000963B0" w:rsidRP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педагогического коллектива с нормативно-правовой базой по аттестации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перспективным планом-графиком прохождения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B0" w:rsidRP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пакета документов по организации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B0" w:rsidRP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Индивидуальное изучение нормативных документов педагогическими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отниками по вопросам аттестации.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3B0" w:rsidRP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информации об аттестации педагогических работников на стенде «Аттестационный уголок», сайте ОУ, раздел «Виртуальны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методический кабинет».</w:t>
      </w:r>
    </w:p>
    <w:p w:rsid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консультаций по вопросам подачи заявлений для аттестации на квалификационную категорию, формам и процедурам проведения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D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Результат: </w:t>
      </w:r>
      <w:r w:rsidRPr="00ED1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планом – графиком </w:t>
      </w:r>
      <w:r w:rsid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аттестации в 2020-2021</w:t>
      </w:r>
      <w:r w:rsidRPr="00ED1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г.г. на аттестацию заявилось -  </w:t>
      </w:r>
      <w:r w:rsid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ED1D77" w:rsidRPr="00ED1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1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едагогических работников</w:t>
      </w:r>
      <w:r w:rsidR="005F5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D52C7" w:rsidRPr="004D52C7" w:rsidRDefault="004D52C7" w:rsidP="004D52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Биканова Наталья Викторовна</w:t>
      </w:r>
    </w:p>
    <w:p w:rsidR="004D52C7" w:rsidRPr="004D52C7" w:rsidRDefault="004D52C7" w:rsidP="004D52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Кравченко Татьяна Владимировна</w:t>
      </w:r>
    </w:p>
    <w:p w:rsidR="004D52C7" w:rsidRPr="004D52C7" w:rsidRDefault="004D52C7" w:rsidP="004D52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Мазанова Ирина Николаевна</w:t>
      </w:r>
    </w:p>
    <w:p w:rsidR="004D52C7" w:rsidRPr="004D52C7" w:rsidRDefault="004D52C7" w:rsidP="004D52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Окунева Татьяна Владимировна</w:t>
      </w:r>
    </w:p>
    <w:p w:rsidR="004D52C7" w:rsidRPr="004D52C7" w:rsidRDefault="004D52C7" w:rsidP="004D52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lastRenderedPageBreak/>
        <w:t>Руденко Александр Иванович</w:t>
      </w:r>
    </w:p>
    <w:p w:rsidR="005F560F" w:rsidRPr="004D52C7" w:rsidRDefault="004D52C7" w:rsidP="004D52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Толчинская Марина Владимировна</w:t>
      </w:r>
    </w:p>
    <w:p w:rsidR="00ED1D77" w:rsidRPr="00ED1D77" w:rsidRDefault="00FB2813" w:rsidP="00BA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100% аттестующихся педагогов</w:t>
      </w:r>
      <w:r w:rsidR="000963B0" w:rsidRPr="00ED1D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ознакомлены с нормативными актами, формами и процедурами аттестации педагогических кадров. Сформированы необходимые пакеты документов для аттестации. Информация</w:t>
      </w:r>
      <w:r w:rsidR="00ED1D77" w:rsidRPr="00ED1D77">
        <w:rPr>
          <w:i/>
        </w:rPr>
        <w:t xml:space="preserve"> </w:t>
      </w:r>
      <w:r w:rsidR="00ED1D77" w:rsidRPr="00ED1D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размещена на стенде «Аттестационный уголок», сайте ОУ, раздел «Виртуальный методический кабинет». Систематически оказывается методическая помощь, консультации всем аттестующимся педагогам.</w:t>
      </w:r>
    </w:p>
    <w:p w:rsidR="00436313" w:rsidRDefault="00436313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этапе м</w:t>
      </w:r>
      <w:r w:rsidRPr="00AE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ониторинг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E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профессиональной деятельности педагогов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963B0" w:rsidRP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 с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амоанализ эффе</w:t>
      </w:r>
      <w:r w:rsidR="00ED1D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ктивности работы педагогических работников.</w:t>
      </w:r>
    </w:p>
    <w:p w:rsidR="000963B0" w:rsidRPr="000963B0" w:rsidRDefault="00ED1D77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Пройдены курсы </w:t>
      </w:r>
      <w:r w:rsidR="000963B0"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необходимом объёме</w:t>
      </w:r>
      <w:r w:rsidR="00FB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3B0"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3B0" w:rsidRPr="000963B0" w:rsidRDefault="00ED1D77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Проведены открытые уроки, «мастер-классы</w:t>
      </w:r>
      <w:r w:rsidR="000963B0"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мероприятия.</w:t>
      </w:r>
    </w:p>
    <w:p w:rsidR="000963B0" w:rsidRP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м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результатов участия педагогических работников в конкурсах, семинарах, фестивалях педагогического мастерства и т.д.</w:t>
      </w:r>
    </w:p>
    <w:p w:rsidR="000963B0" w:rsidRDefault="000963B0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</w:t>
      </w:r>
      <w:r w:rsidR="00ED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аттестующихся </w:t>
      </w:r>
      <w:r w:rsidRPr="0009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FB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Электронные портфолио </w:t>
      </w:r>
      <w:r w:rsidR="00ED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расположены на сайте Первой школы Дубны </w:t>
      </w:r>
      <w:hyperlink r:id="rId9" w:history="1">
        <w:r w:rsidR="00ED1D77" w:rsidRPr="00553C6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http://sch1.goruno-dubna.ru/pedagogicheskij-kollektiv/</w:t>
        </w:r>
      </w:hyperlink>
    </w:p>
    <w:p w:rsidR="00FB2813" w:rsidRPr="00FB2813" w:rsidRDefault="00FB2813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D1D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мониторинговые исследования профессиональной деятельности аттестующихся педагогов показали, что подготовка к аттестации проходит на высоком профессиональном уровне. </w:t>
      </w:r>
    </w:p>
    <w:p w:rsidR="00FB2813" w:rsidRDefault="00FB2813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D77" w:rsidRDefault="00FB2813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организационном</w:t>
      </w:r>
      <w:r w:rsidRPr="00AE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е:</w:t>
      </w:r>
    </w:p>
    <w:p w:rsidR="00FB2813" w:rsidRPr="00FB2813" w:rsidRDefault="00FB28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Назначен координатор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аттестации на</w:t>
      </w:r>
      <w:r w:rsidR="004D52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2020/2021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Биканова Н.В., заместитель директора по учебно – воспитательной работе. </w:t>
      </w:r>
    </w:p>
    <w:p w:rsidR="00FB2813" w:rsidRPr="00FB2813" w:rsidRDefault="00FB28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Поданы 100% 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заявлений педагогических работников на аттестацию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«Центр развития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образования г. Дубны Московской области».</w:t>
      </w:r>
    </w:p>
    <w:p w:rsidR="00FB2813" w:rsidRPr="00FB2813" w:rsidRDefault="00FB28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Сформированы списки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педагогических работников, планирующих пройти аттестацию</w:t>
      </w:r>
      <w:r w:rsidR="004D52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2021-2022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году. Составлен график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прохождения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B2813" w:rsidRPr="00FB2813" w:rsidRDefault="00FB28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Произведена к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орректировка перспективного плана прохождения аттестации и повышения квалификации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B2813" w:rsidRPr="00FB2813" w:rsidRDefault="00FB2813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D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B2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 w:rsidR="00FB2813" w:rsidRDefault="00FB2813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813" w:rsidRDefault="00FB2813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этапе методического сопровождения и консультирования</w:t>
      </w:r>
      <w:r w:rsidRPr="00AE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аттестующихся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B2813" w:rsidRPr="00FB2813" w:rsidRDefault="004363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Проведён а</w:t>
      </w:r>
      <w:r w:rsidR="00FB2813"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нализ документации, представленной аттестуемым рабочей группе для проведения экспертизы профессиональной компетентности и результатов его педагогической деятельности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36313" w:rsidRDefault="004363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Оказана помощь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педагогическим работникам в оформлении документов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портфолио по аттестации.</w:t>
      </w:r>
    </w:p>
    <w:p w:rsidR="00FB2813" w:rsidRPr="00FB2813" w:rsidRDefault="004363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="00FB2813"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казана</w:t>
      </w:r>
      <w:r w:rsidR="00FB2813"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психологической поддержки аттестующимся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36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Проведена к</w:t>
      </w: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онсультация психолога «Как снять тревожность во время аттестации?»</w:t>
      </w:r>
    </w:p>
    <w:p w:rsidR="00FB2813" w:rsidRPr="00FB2813" w:rsidRDefault="004363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Проведены к</w:t>
      </w:r>
      <w:r w:rsidR="00FB2813"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онсультации по вопросам нормативно- правовой базы аттестации</w:t>
      </w:r>
    </w:p>
    <w:p w:rsidR="00436313" w:rsidRPr="00FB2813" w:rsidRDefault="00436313" w:rsidP="00436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D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B2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 w:rsidR="00FB2813" w:rsidRPr="00FB2813" w:rsidRDefault="00FB2813" w:rsidP="00FB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8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FB2813" w:rsidRDefault="00436313" w:rsidP="0009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этапе п</w:t>
      </w:r>
      <w:r w:rsidRPr="00AE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ериод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E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36313" w:rsidRDefault="00436313" w:rsidP="0043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Посещены рабочие уроки</w:t>
      </w:r>
      <w:r w:rsidRPr="0043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  <w:r w:rsidRPr="0043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 </w:t>
      </w:r>
    </w:p>
    <w:p w:rsidR="00436313" w:rsidRPr="00436313" w:rsidRDefault="00436313" w:rsidP="0043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Оформлены необходимые документы.</w:t>
      </w:r>
      <w:r w:rsidRPr="0043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313" w:rsidRDefault="00436313" w:rsidP="0043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</w:t>
      </w:r>
      <w:r w:rsidRPr="0043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сданы в срок.</w:t>
      </w:r>
    </w:p>
    <w:p w:rsidR="00436313" w:rsidRPr="00FB2813" w:rsidRDefault="00436313" w:rsidP="00436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D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B2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 w:rsidR="004A44D6" w:rsidRDefault="004A44D6" w:rsidP="00436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6313" w:rsidRPr="00AE4264" w:rsidRDefault="004A44D6" w:rsidP="0043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этапе а</w:t>
      </w:r>
      <w:r w:rsidR="00436313" w:rsidRPr="00AE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436313" w:rsidRPr="00AE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результатов аттестации педагогических работников</w:t>
      </w:r>
    </w:p>
    <w:p w:rsidR="004A44D6" w:rsidRPr="004A44D6" w:rsidRDefault="004A44D6" w:rsidP="004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4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индивидуальные собеседования</w:t>
      </w:r>
      <w:r w:rsidRPr="004A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педагогическими работниками,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прошедшими процедуру аттестации.</w:t>
      </w:r>
    </w:p>
    <w:p w:rsidR="00436313" w:rsidRDefault="004A44D6" w:rsidP="004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4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а</w:t>
      </w:r>
      <w:r w:rsidRPr="004A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процедуры аттестации </w:t>
      </w:r>
      <w:r w:rsidR="005F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в 2019/2020 </w:t>
      </w:r>
      <w:r w:rsidRPr="004A4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4D6" w:rsidRDefault="004A44D6" w:rsidP="004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61" w:rsidRPr="00BA4A61" w:rsidRDefault="004A44D6" w:rsidP="00BA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100% аттестующихся педагогов успешно прошли аттестацию на заявленные квалификационные категории. </w:t>
      </w:r>
      <w:r w:rsidR="00BA4A61" w:rsidRPr="00BA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D52C7" w:rsidRPr="004D52C7" w:rsidRDefault="004D52C7" w:rsidP="004D5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анова Наталья Викторовна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учитель - высшая</w:t>
      </w:r>
    </w:p>
    <w:p w:rsidR="004D52C7" w:rsidRPr="004D52C7" w:rsidRDefault="004D52C7" w:rsidP="004D5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Кравченк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Татьяна Владимировна учитель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высшая</w:t>
      </w:r>
    </w:p>
    <w:p w:rsidR="004D52C7" w:rsidRPr="004D52C7" w:rsidRDefault="004D52C7" w:rsidP="004D5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Мазан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 Ирина Николаевна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зам.по УВР - первая</w:t>
      </w:r>
    </w:p>
    <w:p w:rsidR="004D52C7" w:rsidRPr="004D52C7" w:rsidRDefault="004D52C7" w:rsidP="004D5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Окунев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Татьяна Владимировна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учитель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высшая</w:t>
      </w:r>
    </w:p>
    <w:p w:rsidR="004D52C7" w:rsidRPr="004D52C7" w:rsidRDefault="004D52C7" w:rsidP="004D5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Руденко Александр Иванович</w:t>
      </w:r>
      <w:r w:rsidRP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иректор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высшая</w:t>
      </w:r>
    </w:p>
    <w:p w:rsidR="00BA4A61" w:rsidRDefault="004D52C7" w:rsidP="004D5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Толчинск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 Марина Владимировна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учитель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высшая</w:t>
      </w:r>
    </w:p>
    <w:p w:rsidR="004D52C7" w:rsidRDefault="004D52C7" w:rsidP="004A44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44D6" w:rsidRDefault="004A44D6" w:rsidP="004A44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Замечаний по процедурным вопросам, оформлению документации -  не выявлено. Эффективность</w:t>
      </w:r>
      <w:r w:rsidRPr="004A4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процесса подготовки педагогических работников </w:t>
      </w:r>
      <w:r w:rsidR="004D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предстоящей аттестации за 2020-2021</w:t>
      </w:r>
      <w:bookmarkStart w:id="0" w:name="_GoBack"/>
      <w:bookmarkEnd w:id="0"/>
      <w:r w:rsidRPr="004A4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высокая.</w:t>
      </w:r>
    </w:p>
    <w:p w:rsidR="00C4226C" w:rsidRPr="00C4226C" w:rsidRDefault="00FD3E36" w:rsidP="00C4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C4226C" w:rsidRPr="00C4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Биканова Н.В, заместитель директора </w:t>
      </w:r>
    </w:p>
    <w:p w:rsidR="00FA5E37" w:rsidRPr="00FD3E36" w:rsidRDefault="00C4226C" w:rsidP="00FD3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 – воспитательной работе ОУ №1 </w:t>
      </w:r>
    </w:p>
    <w:sectPr w:rsidR="00FA5E37" w:rsidRPr="00FD3E36" w:rsidSect="00FA5E37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EC" w:rsidRDefault="009E4CEC" w:rsidP="00FA5E37">
      <w:pPr>
        <w:spacing w:after="0" w:line="240" w:lineRule="auto"/>
      </w:pPr>
      <w:r>
        <w:separator/>
      </w:r>
    </w:p>
  </w:endnote>
  <w:endnote w:type="continuationSeparator" w:id="0">
    <w:p w:rsidR="009E4CEC" w:rsidRDefault="009E4CEC" w:rsidP="00FA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063819"/>
      <w:docPartObj>
        <w:docPartGallery w:val="Page Numbers (Bottom of Page)"/>
        <w:docPartUnique/>
      </w:docPartObj>
    </w:sdtPr>
    <w:sdtEndPr/>
    <w:sdtContent>
      <w:p w:rsidR="004A657E" w:rsidRDefault="00F63F18">
        <w:pPr>
          <w:pStyle w:val="a6"/>
          <w:jc w:val="center"/>
        </w:pPr>
        <w:r>
          <w:fldChar w:fldCharType="begin"/>
        </w:r>
        <w:r w:rsidR="004A657E">
          <w:instrText>PAGE   \* MERGEFORMAT</w:instrText>
        </w:r>
        <w:r>
          <w:fldChar w:fldCharType="separate"/>
        </w:r>
        <w:r w:rsidR="004D52C7">
          <w:rPr>
            <w:noProof/>
          </w:rPr>
          <w:t>3</w:t>
        </w:r>
        <w:r>
          <w:fldChar w:fldCharType="end"/>
        </w:r>
      </w:p>
    </w:sdtContent>
  </w:sdt>
  <w:p w:rsidR="00FA5E37" w:rsidRDefault="00FA5E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EC" w:rsidRDefault="009E4CEC" w:rsidP="00FA5E37">
      <w:pPr>
        <w:spacing w:after="0" w:line="240" w:lineRule="auto"/>
      </w:pPr>
      <w:r>
        <w:separator/>
      </w:r>
    </w:p>
  </w:footnote>
  <w:footnote w:type="continuationSeparator" w:id="0">
    <w:p w:rsidR="009E4CEC" w:rsidRDefault="009E4CEC" w:rsidP="00FA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10C7"/>
    <w:multiLevelType w:val="hybridMultilevel"/>
    <w:tmpl w:val="A6E2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73A2"/>
    <w:multiLevelType w:val="hybridMultilevel"/>
    <w:tmpl w:val="CB9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5E2B"/>
    <w:multiLevelType w:val="hybridMultilevel"/>
    <w:tmpl w:val="C83A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6151"/>
    <w:multiLevelType w:val="hybridMultilevel"/>
    <w:tmpl w:val="6C56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B26"/>
    <w:multiLevelType w:val="multilevel"/>
    <w:tmpl w:val="D6D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A42F8"/>
    <w:multiLevelType w:val="multilevel"/>
    <w:tmpl w:val="DC1E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4"/>
    <w:rsid w:val="00034E72"/>
    <w:rsid w:val="000629D2"/>
    <w:rsid w:val="000963B0"/>
    <w:rsid w:val="00436313"/>
    <w:rsid w:val="004A44D6"/>
    <w:rsid w:val="004A657E"/>
    <w:rsid w:val="004D52C7"/>
    <w:rsid w:val="005B7009"/>
    <w:rsid w:val="005F560F"/>
    <w:rsid w:val="008D1EB9"/>
    <w:rsid w:val="009652A4"/>
    <w:rsid w:val="0098150A"/>
    <w:rsid w:val="009846E6"/>
    <w:rsid w:val="009B08FA"/>
    <w:rsid w:val="009E4CEC"/>
    <w:rsid w:val="00A87E86"/>
    <w:rsid w:val="00AE4264"/>
    <w:rsid w:val="00BA4A61"/>
    <w:rsid w:val="00C4226C"/>
    <w:rsid w:val="00ED1D77"/>
    <w:rsid w:val="00F062D7"/>
    <w:rsid w:val="00F3223C"/>
    <w:rsid w:val="00F6327A"/>
    <w:rsid w:val="00F63F18"/>
    <w:rsid w:val="00FA5E37"/>
    <w:rsid w:val="00FB2813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741D"/>
  <w15:docId w15:val="{AEB97067-78A3-46DB-BFAD-594C9D7F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E37"/>
  </w:style>
  <w:style w:type="paragraph" w:styleId="a6">
    <w:name w:val="footer"/>
    <w:basedOn w:val="a"/>
    <w:link w:val="a7"/>
    <w:uiPriority w:val="99"/>
    <w:unhideWhenUsed/>
    <w:rsid w:val="00FA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E37"/>
  </w:style>
  <w:style w:type="character" w:styleId="a8">
    <w:name w:val="Hyperlink"/>
    <w:rsid w:val="00034E72"/>
    <w:rPr>
      <w:color w:val="0000FF"/>
      <w:u w:val="single"/>
    </w:rPr>
  </w:style>
  <w:style w:type="table" w:styleId="a9">
    <w:name w:val="Table Grid"/>
    <w:basedOn w:val="a1"/>
    <w:uiPriority w:val="39"/>
    <w:rsid w:val="000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1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6829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uni-dub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1.goruno-dubna.ru/pedagogicheskij-kollek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Пользователь</cp:lastModifiedBy>
  <cp:revision>2</cp:revision>
  <cp:lastPrinted>2023-02-10T12:18:00Z</cp:lastPrinted>
  <dcterms:created xsi:type="dcterms:W3CDTF">2023-02-10T12:19:00Z</dcterms:created>
  <dcterms:modified xsi:type="dcterms:W3CDTF">2023-02-10T12:19:00Z</dcterms:modified>
</cp:coreProperties>
</file>