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A0" w:rsidRDefault="00615EA0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работы</w:t>
      </w:r>
    </w:p>
    <w:p w:rsidR="00615EA0" w:rsidRDefault="00615EA0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молодыми специалистами</w:t>
      </w:r>
    </w:p>
    <w:p w:rsidR="00615EA0" w:rsidRDefault="00F95B4A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2023/2024</w:t>
      </w:r>
      <w:r w:rsidR="00615EA0" w:rsidRPr="00F76A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47A74" w:rsidRDefault="00C47A74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A74" w:rsidRDefault="00C47A74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Наставляемый: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Ксенафонтов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Роман Игоревич </w:t>
      </w:r>
    </w:p>
    <w:p w:rsidR="00C47A74" w:rsidRPr="00F76A55" w:rsidRDefault="00C47A74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A0" w:rsidRPr="002C6B9D" w:rsidRDefault="00615EA0" w:rsidP="00BB4B59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6B9D">
        <w:rPr>
          <w:rFonts w:ascii="Times New Roman" w:hAnsi="Times New Roman" w:cs="Times New Roman"/>
          <w:sz w:val="24"/>
          <w:szCs w:val="24"/>
        </w:rPr>
        <w:t xml:space="preserve">овысить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6B9D">
        <w:rPr>
          <w:rFonts w:ascii="Times New Roman" w:hAnsi="Times New Roman" w:cs="Times New Roman"/>
          <w:sz w:val="24"/>
          <w:szCs w:val="24"/>
        </w:rPr>
        <w:t>методической подготовленности молодых специалистов;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формировать</w:t>
      </w:r>
      <w:r w:rsidRPr="00F76A55">
        <w:rPr>
          <w:rFonts w:ascii="Times New Roman" w:hAnsi="Times New Roman" w:cs="Times New Roman"/>
          <w:sz w:val="24"/>
          <w:szCs w:val="24"/>
        </w:rPr>
        <w:t xml:space="preserve"> потребности в непрерывном самообразовании, к овладению новыми формами, методами, приёмам</w:t>
      </w:r>
      <w:r>
        <w:rPr>
          <w:rFonts w:ascii="Times New Roman" w:hAnsi="Times New Roman" w:cs="Times New Roman"/>
          <w:sz w:val="24"/>
          <w:szCs w:val="24"/>
        </w:rPr>
        <w:t>и обучения и воспитания обучающихся</w:t>
      </w:r>
      <w:r w:rsidRPr="00F76A55">
        <w:rPr>
          <w:rFonts w:ascii="Times New Roman" w:hAnsi="Times New Roman" w:cs="Times New Roman"/>
          <w:sz w:val="24"/>
          <w:szCs w:val="24"/>
        </w:rPr>
        <w:t xml:space="preserve">, умению практической </w:t>
      </w:r>
      <w:r>
        <w:rPr>
          <w:rFonts w:ascii="Times New Roman" w:hAnsi="Times New Roman" w:cs="Times New Roman"/>
          <w:sz w:val="24"/>
          <w:szCs w:val="24"/>
        </w:rPr>
        <w:t>реализации теоретических знаний;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</w:t>
      </w:r>
      <w:r w:rsidRPr="00F76A55">
        <w:rPr>
          <w:rFonts w:ascii="Times New Roman" w:hAnsi="Times New Roman" w:cs="Times New Roman"/>
          <w:sz w:val="24"/>
          <w:szCs w:val="24"/>
        </w:rPr>
        <w:t>омочь</w:t>
      </w:r>
      <w:r>
        <w:rPr>
          <w:rFonts w:ascii="Times New Roman" w:hAnsi="Times New Roman" w:cs="Times New Roman"/>
          <w:sz w:val="24"/>
          <w:szCs w:val="24"/>
        </w:rPr>
        <w:t xml:space="preserve"> молодым специалистам использовать и эффективно внедрять </w:t>
      </w:r>
      <w:r w:rsidRPr="00F76A55">
        <w:rPr>
          <w:rFonts w:ascii="Times New Roman" w:hAnsi="Times New Roman" w:cs="Times New Roman"/>
          <w:sz w:val="24"/>
          <w:szCs w:val="24"/>
        </w:rPr>
        <w:t>достижения педагогической науки и передового педагогическог</w:t>
      </w:r>
      <w:r>
        <w:rPr>
          <w:rFonts w:ascii="Times New Roman" w:hAnsi="Times New Roman" w:cs="Times New Roman"/>
          <w:sz w:val="24"/>
          <w:szCs w:val="24"/>
        </w:rPr>
        <w:t>о опыта в образовательную деятельность;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6A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оказывать психологическую поддержку и методическую помощь молодым специалистам;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с</w:t>
      </w:r>
      <w:r w:rsidRPr="00F76A55">
        <w:rPr>
          <w:rFonts w:ascii="Times New Roman" w:hAnsi="Times New Roman" w:cs="Times New Roman"/>
          <w:sz w:val="24"/>
          <w:szCs w:val="24"/>
        </w:rPr>
        <w:t>пособствовать формированию индивидуального стиля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молодых учителей.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 xml:space="preserve">Становление молодого учителя как учителя - профессионала. 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Повышение методической, интеллектуальной культуры учителя.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Овладение системой контроля и оценки знаний учащихся.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индивидуальные, коллективные</w:t>
      </w:r>
      <w:r w:rsidRPr="00F76A55">
        <w:rPr>
          <w:rFonts w:ascii="Times New Roman" w:hAnsi="Times New Roman" w:cs="Times New Roman"/>
          <w:sz w:val="24"/>
          <w:szCs w:val="24"/>
        </w:rPr>
        <w:t xml:space="preserve"> консультации; </w:t>
      </w:r>
    </w:p>
    <w:p w:rsidR="00BB4B59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посещение</w:t>
      </w:r>
      <w:r>
        <w:rPr>
          <w:rFonts w:ascii="Times New Roman" w:hAnsi="Times New Roman" w:cs="Times New Roman"/>
          <w:sz w:val="24"/>
          <w:szCs w:val="24"/>
        </w:rPr>
        <w:t>, анализ и самоанализ</w:t>
      </w:r>
      <w:r w:rsidRPr="00F76A55">
        <w:rPr>
          <w:rFonts w:ascii="Times New Roman" w:hAnsi="Times New Roman" w:cs="Times New Roman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EA0" w:rsidRPr="00F76A55" w:rsidRDefault="00BB4B59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5EA0" w:rsidRPr="00F76A55">
        <w:rPr>
          <w:rFonts w:ascii="Times New Roman" w:hAnsi="Times New Roman" w:cs="Times New Roman"/>
          <w:sz w:val="24"/>
          <w:szCs w:val="24"/>
        </w:rPr>
        <w:t xml:space="preserve"> мастер-классы, семинары, открытые уроки;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теоретические выступления, защита проектов; 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анкетирование, микроисследования.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F76A55">
        <w:rPr>
          <w:rFonts w:ascii="Times New Roman" w:hAnsi="Times New Roman" w:cs="Times New Roman"/>
          <w:sz w:val="24"/>
          <w:szCs w:val="24"/>
        </w:rPr>
        <w:t>: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 xml:space="preserve">Организация помощи начинающим педагогам в овладении педагогическим мастерством через изучение опыта лучших педагогов школы. 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615EA0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BB4B59" w:rsidRPr="00BB4B59" w:rsidRDefault="00BB4B59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 для молодых педагогов «Педагогический дебют» и т.п.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Посещение уроков молодых специалистов.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Создание молодыми специалистами банка электронных, цифровых и видеоматериалов для организации учебной деятельности.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Педагоги со стажем работы до 2 лет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Этап – теоретико-</w:t>
      </w:r>
      <w:proofErr w:type="spellStart"/>
      <w:r w:rsidRPr="00F76A55">
        <w:rPr>
          <w:rFonts w:ascii="Times New Roman" w:hAnsi="Times New Roman" w:cs="Times New Roman"/>
          <w:b/>
          <w:sz w:val="24"/>
          <w:szCs w:val="24"/>
        </w:rPr>
        <w:t>апробационный</w:t>
      </w:r>
      <w:proofErr w:type="spellEnd"/>
      <w:r w:rsidRPr="00F76A55">
        <w:rPr>
          <w:rFonts w:ascii="Times New Roman" w:hAnsi="Times New Roman" w:cs="Times New Roman"/>
          <w:b/>
          <w:sz w:val="24"/>
          <w:szCs w:val="24"/>
        </w:rPr>
        <w:t xml:space="preserve"> (проектировочный) 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sz w:val="24"/>
          <w:szCs w:val="24"/>
        </w:rPr>
        <w:t>1) стимулировать личностно-профессионально</w:t>
      </w:r>
      <w:r w:rsidR="00BB4B59">
        <w:rPr>
          <w:rFonts w:ascii="Times New Roman" w:hAnsi="Times New Roman" w:cs="Times New Roman"/>
          <w:sz w:val="24"/>
          <w:szCs w:val="24"/>
        </w:rPr>
        <w:t xml:space="preserve">е развитие молодого специалиста </w:t>
      </w:r>
      <w:r w:rsidRPr="00F76A55">
        <w:rPr>
          <w:rFonts w:ascii="Times New Roman" w:hAnsi="Times New Roman" w:cs="Times New Roman"/>
          <w:sz w:val="24"/>
          <w:szCs w:val="24"/>
        </w:rPr>
        <w:t xml:space="preserve">посредством использования эффективных </w:t>
      </w:r>
      <w:r w:rsidR="00BB4B59">
        <w:rPr>
          <w:rFonts w:ascii="Times New Roman" w:hAnsi="Times New Roman" w:cs="Times New Roman"/>
          <w:sz w:val="24"/>
          <w:szCs w:val="24"/>
        </w:rPr>
        <w:t xml:space="preserve">форм повышения профессиональной </w:t>
      </w:r>
      <w:r w:rsidRPr="00F76A55">
        <w:rPr>
          <w:rFonts w:ascii="Times New Roman" w:hAnsi="Times New Roman" w:cs="Times New Roman"/>
          <w:sz w:val="24"/>
          <w:szCs w:val="24"/>
        </w:rPr>
        <w:t>компетентности и профессионального мастерства молодых специалистов;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76A55">
        <w:rPr>
          <w:rFonts w:ascii="Times New Roman" w:hAnsi="Times New Roman" w:cs="Times New Roman"/>
          <w:sz w:val="24"/>
          <w:szCs w:val="24"/>
        </w:rPr>
        <w:t>формировать умение планировать и организо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F76A55">
        <w:rPr>
          <w:rFonts w:ascii="Times New Roman" w:hAnsi="Times New Roman" w:cs="Times New Roman"/>
          <w:sz w:val="24"/>
          <w:szCs w:val="24"/>
        </w:rPr>
        <w:t xml:space="preserve">вать свою деятельность; 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3) обеспечить информационное пространство для самостоятельного овладения профессиональными знаниями.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молодой специалист, способный к проектированию и рефлексии своей деятельности, со сформированной потребностью в постоянном самообразовании.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Формы работы: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индивидуальные, коллективные консультации;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посещение уроков;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мастер-классы; 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открытие уроки, внеклассные мероприятия.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A0" w:rsidRPr="00F76A55" w:rsidRDefault="00F95B4A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наставничества</w:t>
      </w:r>
      <w:r w:rsidR="00615EA0" w:rsidRPr="00F76A55">
        <w:rPr>
          <w:rFonts w:ascii="Times New Roman" w:hAnsi="Times New Roman" w:cs="Times New Roman"/>
          <w:b/>
          <w:sz w:val="24"/>
          <w:szCs w:val="24"/>
        </w:rPr>
        <w:t>.</w:t>
      </w:r>
    </w:p>
    <w:p w:rsidR="00615EA0" w:rsidRPr="00F76A55" w:rsidRDefault="00615EA0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«Самостоятельный творческий поиск»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EA0" w:rsidRPr="00F76A55" w:rsidTr="00095BFB">
        <w:trPr>
          <w:trHeight w:val="633"/>
        </w:trPr>
        <w:tc>
          <w:tcPr>
            <w:tcW w:w="704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Развитие творческих способностей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Микроисследование «Оценка уровня творческого потенциала личности»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615EA0" w:rsidRPr="00F76A55" w:rsidRDefault="00F95B4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Дель О.Н.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74" w:rsidRPr="00C47A74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учителя в условиях реализации ФГОС.</w:t>
            </w:r>
          </w:p>
          <w:p w:rsidR="00615EA0" w:rsidRPr="00F76A55" w:rsidRDefault="00615EA0" w:rsidP="00BB4B59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Пути повышения качества образования.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615EA0" w:rsidRPr="00F76A55" w:rsidRDefault="00F95B4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4A">
              <w:rPr>
                <w:rFonts w:ascii="Times New Roman" w:hAnsi="Times New Roman" w:cs="Times New Roman"/>
                <w:sz w:val="24"/>
                <w:szCs w:val="24"/>
              </w:rPr>
              <w:t>Наставник Дель О.Н.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A7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Самообразование как средство повышения профессиональной компетентности учителя</w:t>
            </w:r>
          </w:p>
          <w:p w:rsidR="00615EA0" w:rsidRPr="00F76A55" w:rsidRDefault="00615EA0" w:rsidP="00BB4B59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615EA0" w:rsidRPr="00F76A55" w:rsidRDefault="00F95B4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4A">
              <w:rPr>
                <w:rFonts w:ascii="Times New Roman" w:hAnsi="Times New Roman" w:cs="Times New Roman"/>
                <w:sz w:val="24"/>
                <w:szCs w:val="24"/>
              </w:rPr>
              <w:t>Наставник Дель О.Н.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Основы теории развивающего обучения.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образования через использование здоровьесберегающих технологий в процессе обучения школьников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615EA0" w:rsidRPr="00F76A55" w:rsidRDefault="00F95B4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4A">
              <w:rPr>
                <w:rFonts w:ascii="Times New Roman" w:hAnsi="Times New Roman" w:cs="Times New Roman"/>
                <w:sz w:val="24"/>
                <w:szCs w:val="24"/>
              </w:rPr>
              <w:t>Наставник Дель О.Н.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74" w:rsidRPr="00C47A74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C47A74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индивидуального образовательного маршрута учащихся с ОВЗ.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Деятельность учителя на уроке с личностно</w:t>
            </w:r>
            <w:r w:rsidR="00C47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ориентированной направленностью.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615EA0" w:rsidRPr="00F76A55" w:rsidRDefault="00F95B4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4A">
              <w:rPr>
                <w:rFonts w:ascii="Times New Roman" w:hAnsi="Times New Roman" w:cs="Times New Roman"/>
                <w:sz w:val="24"/>
                <w:szCs w:val="24"/>
              </w:rPr>
              <w:t>Наставник Дель О.Н.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A7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Методика организации коллективных способов обучения как одно из направлений гуманизации образования.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Работа с неуспевающими учащимися.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615EA0" w:rsidRPr="00F76A55" w:rsidRDefault="00F95B4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4A">
              <w:rPr>
                <w:rFonts w:ascii="Times New Roman" w:hAnsi="Times New Roman" w:cs="Times New Roman"/>
                <w:sz w:val="24"/>
                <w:szCs w:val="24"/>
              </w:rPr>
              <w:t>Наставник Дель О.Н.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A74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15EA0" w:rsidRPr="00F76A55" w:rsidRDefault="00615EA0" w:rsidP="00C4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«Неделя успеха». Открытые уроки молодых специалистов.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615EA0" w:rsidRPr="00F76A55" w:rsidRDefault="00F95B4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4A">
              <w:rPr>
                <w:rFonts w:ascii="Times New Roman" w:hAnsi="Times New Roman" w:cs="Times New Roman"/>
                <w:sz w:val="24"/>
                <w:szCs w:val="24"/>
              </w:rPr>
              <w:t>Наставник Дель О.Н.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74" w:rsidRPr="00C47A74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C47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Микроисследование «Какой должна быть работа с молодыми учителями».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2. Конференция «Учиться самому, чтобы успешнее учить других» в рамках «Недели успехов»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615EA0" w:rsidRPr="00F76A55" w:rsidRDefault="00F95B4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4A">
              <w:rPr>
                <w:rFonts w:ascii="Times New Roman" w:hAnsi="Times New Roman" w:cs="Times New Roman"/>
                <w:sz w:val="24"/>
                <w:szCs w:val="24"/>
              </w:rPr>
              <w:t>Наставник Дель О.Н.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C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74" w:rsidRPr="00C47A74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ШМС за год».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615EA0" w:rsidRPr="00F76A55" w:rsidRDefault="00F95B4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4A">
              <w:rPr>
                <w:rFonts w:ascii="Times New Roman" w:hAnsi="Times New Roman" w:cs="Times New Roman"/>
                <w:sz w:val="24"/>
                <w:szCs w:val="24"/>
              </w:rPr>
              <w:t>Наставник Дель О.Н.</w:t>
            </w:r>
          </w:p>
          <w:p w:rsidR="00615EA0" w:rsidRPr="00F76A55" w:rsidRDefault="00C47A74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A74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bookmarkStart w:id="0" w:name="_GoBack"/>
            <w:bookmarkEnd w:id="0"/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5EA0" w:rsidRPr="00F7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550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566"/>
    <w:multiLevelType w:val="hybridMultilevel"/>
    <w:tmpl w:val="B836708E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1277"/>
    <w:multiLevelType w:val="hybridMultilevel"/>
    <w:tmpl w:val="23DAD996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57C37"/>
    <w:multiLevelType w:val="hybridMultilevel"/>
    <w:tmpl w:val="EC3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378D3"/>
    <w:multiLevelType w:val="hybridMultilevel"/>
    <w:tmpl w:val="3C1ED6C2"/>
    <w:lvl w:ilvl="0" w:tplc="7272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0F9609B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2BFC"/>
    <w:multiLevelType w:val="hybridMultilevel"/>
    <w:tmpl w:val="E656F7C4"/>
    <w:lvl w:ilvl="0" w:tplc="D7E89D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6743C"/>
    <w:multiLevelType w:val="hybridMultilevel"/>
    <w:tmpl w:val="6EB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0756"/>
    <w:multiLevelType w:val="hybridMultilevel"/>
    <w:tmpl w:val="33B2A4A4"/>
    <w:lvl w:ilvl="0" w:tplc="88F6D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0100B27"/>
    <w:multiLevelType w:val="hybridMultilevel"/>
    <w:tmpl w:val="C99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80812"/>
    <w:multiLevelType w:val="hybridMultilevel"/>
    <w:tmpl w:val="89F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56F4"/>
    <w:multiLevelType w:val="hybridMultilevel"/>
    <w:tmpl w:val="337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0"/>
    <w:rsid w:val="00051319"/>
    <w:rsid w:val="00286A70"/>
    <w:rsid w:val="003E6E67"/>
    <w:rsid w:val="00615EA0"/>
    <w:rsid w:val="006E442F"/>
    <w:rsid w:val="00775688"/>
    <w:rsid w:val="007B37C4"/>
    <w:rsid w:val="008B6C8A"/>
    <w:rsid w:val="00BB4B59"/>
    <w:rsid w:val="00C47A74"/>
    <w:rsid w:val="00F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65C0"/>
  <w15:chartTrackingRefBased/>
  <w15:docId w15:val="{9017BCAE-13BE-4CB8-957C-619E11F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E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IB</cp:lastModifiedBy>
  <cp:revision>5</cp:revision>
  <dcterms:created xsi:type="dcterms:W3CDTF">2023-10-23T09:26:00Z</dcterms:created>
  <dcterms:modified xsi:type="dcterms:W3CDTF">2023-11-09T08:41:00Z</dcterms:modified>
</cp:coreProperties>
</file>